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EA" w:rsidRDefault="006D10EA" w:rsidP="006D10EA">
      <w:pPr>
        <w:ind w:right="-8"/>
        <w:rPr>
          <w:rFonts w:ascii="Arial" w:hAnsi="Arial" w:cs="Arial"/>
          <w:b/>
          <w:noProof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t>Pressemitteilung</w:t>
      </w:r>
    </w:p>
    <w:p w:rsidR="006D10EA" w:rsidRPr="006D10EA" w:rsidRDefault="006D10EA" w:rsidP="006D10EA">
      <w:pPr>
        <w:ind w:right="-8"/>
        <w:rPr>
          <w:rFonts w:ascii="Arial" w:hAnsi="Arial" w:cs="Arial"/>
          <w:b/>
          <w:noProof/>
          <w:sz w:val="26"/>
          <w:szCs w:val="26"/>
        </w:rPr>
      </w:pPr>
      <w:r w:rsidRPr="006D10EA">
        <w:rPr>
          <w:rFonts w:ascii="Arial" w:hAnsi="Arial" w:cs="Arial"/>
          <w:b/>
          <w:noProof/>
          <w:sz w:val="26"/>
          <w:szCs w:val="26"/>
        </w:rPr>
        <w:t>Gestärkt in die Zukunft</w:t>
      </w:r>
    </w:p>
    <w:p w:rsidR="006D10EA" w:rsidRDefault="006D10EA" w:rsidP="00133648">
      <w:pPr>
        <w:ind w:right="-8"/>
        <w:rPr>
          <w:rFonts w:ascii="Arial" w:hAnsi="Arial" w:cs="Arial"/>
          <w:b/>
          <w:sz w:val="22"/>
          <w:szCs w:val="22"/>
        </w:rPr>
      </w:pPr>
    </w:p>
    <w:p w:rsidR="006D10EA" w:rsidRPr="005C1B57" w:rsidRDefault="006D10EA" w:rsidP="006D10EA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C1B57">
        <w:rPr>
          <w:rFonts w:ascii="Arial" w:hAnsi="Arial" w:cs="Arial"/>
          <w:b/>
          <w:sz w:val="22"/>
          <w:szCs w:val="22"/>
        </w:rPr>
        <w:t>Klingenberg</w:t>
      </w:r>
      <w:r w:rsidR="00383F96">
        <w:rPr>
          <w:rFonts w:ascii="Arial" w:hAnsi="Arial" w:cs="Arial"/>
          <w:b/>
          <w:sz w:val="22"/>
          <w:szCs w:val="22"/>
        </w:rPr>
        <w:t>/Ettlingen</w:t>
      </w:r>
      <w:r w:rsidRPr="005C1B5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83F96">
        <w:rPr>
          <w:rFonts w:ascii="Arial" w:hAnsi="Arial" w:cs="Arial"/>
          <w:b/>
          <w:sz w:val="22"/>
          <w:szCs w:val="22"/>
        </w:rPr>
        <w:t xml:space="preserve">Zum </w:t>
      </w:r>
      <w:r w:rsidR="009A5C6D" w:rsidRPr="009A5C6D">
        <w:rPr>
          <w:rFonts w:ascii="Arial" w:hAnsi="Arial" w:cs="Arial"/>
          <w:b/>
          <w:sz w:val="22"/>
          <w:szCs w:val="22"/>
        </w:rPr>
        <w:t>1.</w:t>
      </w:r>
      <w:r w:rsidR="00D66402">
        <w:rPr>
          <w:rFonts w:ascii="Arial" w:hAnsi="Arial" w:cs="Arial"/>
          <w:b/>
          <w:sz w:val="22"/>
          <w:szCs w:val="22"/>
        </w:rPr>
        <w:t xml:space="preserve"> </w:t>
      </w:r>
      <w:r w:rsidR="009A5C6D" w:rsidRPr="009A5C6D">
        <w:rPr>
          <w:rFonts w:ascii="Arial" w:hAnsi="Arial" w:cs="Arial"/>
          <w:b/>
          <w:sz w:val="22"/>
          <w:szCs w:val="22"/>
        </w:rPr>
        <w:t>Januar</w:t>
      </w:r>
      <w:r w:rsidR="00383F96" w:rsidRPr="009A5C6D">
        <w:rPr>
          <w:rFonts w:ascii="Arial" w:hAnsi="Arial" w:cs="Arial"/>
          <w:b/>
          <w:sz w:val="22"/>
          <w:szCs w:val="22"/>
        </w:rPr>
        <w:t xml:space="preserve"> 201</w:t>
      </w:r>
      <w:r w:rsidR="00D66478" w:rsidRPr="009A5C6D">
        <w:rPr>
          <w:rFonts w:ascii="Arial" w:hAnsi="Arial" w:cs="Arial"/>
          <w:b/>
          <w:sz w:val="22"/>
          <w:szCs w:val="22"/>
        </w:rPr>
        <w:t>8</w:t>
      </w:r>
      <w:r w:rsidR="00383F96">
        <w:rPr>
          <w:rFonts w:ascii="Arial" w:hAnsi="Arial" w:cs="Arial"/>
          <w:b/>
          <w:sz w:val="22"/>
          <w:szCs w:val="22"/>
        </w:rPr>
        <w:t xml:space="preserve"> verstärkt sich die WIKA-Gruppe durc</w:t>
      </w:r>
      <w:r w:rsidR="00E02254">
        <w:rPr>
          <w:rFonts w:ascii="Arial" w:hAnsi="Arial" w:cs="Arial"/>
          <w:b/>
          <w:sz w:val="22"/>
          <w:szCs w:val="22"/>
        </w:rPr>
        <w:t xml:space="preserve">h die Übernahme der </w:t>
      </w:r>
      <w:r w:rsidR="004A2C98">
        <w:rPr>
          <w:rFonts w:ascii="Arial" w:hAnsi="Arial" w:cs="Arial"/>
          <w:b/>
          <w:sz w:val="22"/>
          <w:szCs w:val="22"/>
        </w:rPr>
        <w:t xml:space="preserve">Hirschmann </w:t>
      </w:r>
      <w:r w:rsidR="00383F96">
        <w:rPr>
          <w:rFonts w:ascii="Arial" w:hAnsi="Arial" w:cs="Arial"/>
          <w:b/>
          <w:sz w:val="22"/>
          <w:szCs w:val="22"/>
        </w:rPr>
        <w:t xml:space="preserve">Mobile </w:t>
      </w:r>
      <w:proofErr w:type="spellStart"/>
      <w:r w:rsidR="00383F96">
        <w:rPr>
          <w:rFonts w:ascii="Arial" w:hAnsi="Arial" w:cs="Arial"/>
          <w:b/>
          <w:sz w:val="22"/>
          <w:szCs w:val="22"/>
        </w:rPr>
        <w:t>Machine</w:t>
      </w:r>
      <w:proofErr w:type="spellEnd"/>
      <w:r w:rsidR="004A2C98">
        <w:rPr>
          <w:rFonts w:ascii="Arial" w:hAnsi="Arial" w:cs="Arial"/>
          <w:b/>
          <w:sz w:val="22"/>
          <w:szCs w:val="22"/>
        </w:rPr>
        <w:t xml:space="preserve"> Control </w:t>
      </w:r>
      <w:r w:rsidR="00E02254">
        <w:rPr>
          <w:rFonts w:ascii="Arial" w:hAnsi="Arial" w:cs="Arial"/>
          <w:b/>
          <w:sz w:val="22"/>
          <w:szCs w:val="22"/>
        </w:rPr>
        <w:t>Solutions (MCS)</w:t>
      </w:r>
      <w:r w:rsidR="00383F96">
        <w:rPr>
          <w:rFonts w:ascii="Arial" w:hAnsi="Arial" w:cs="Arial"/>
          <w:b/>
          <w:sz w:val="22"/>
          <w:szCs w:val="22"/>
        </w:rPr>
        <w:t xml:space="preserve">. </w:t>
      </w:r>
      <w:r w:rsidRPr="005C1B57">
        <w:rPr>
          <w:rFonts w:ascii="Arial" w:hAnsi="Arial" w:cs="Arial"/>
          <w:b/>
          <w:sz w:val="22"/>
          <w:szCs w:val="22"/>
        </w:rPr>
        <w:t xml:space="preserve">Die bisher bei der Hirschmann Automation </w:t>
      </w:r>
      <w:proofErr w:type="spellStart"/>
      <w:r w:rsidRPr="005C1B57">
        <w:rPr>
          <w:rFonts w:ascii="Arial" w:hAnsi="Arial" w:cs="Arial"/>
          <w:b/>
          <w:sz w:val="22"/>
          <w:szCs w:val="22"/>
        </w:rPr>
        <w:t>and</w:t>
      </w:r>
      <w:proofErr w:type="spellEnd"/>
      <w:r w:rsidRPr="005C1B57">
        <w:rPr>
          <w:rFonts w:ascii="Arial" w:hAnsi="Arial" w:cs="Arial"/>
          <w:b/>
          <w:sz w:val="22"/>
          <w:szCs w:val="22"/>
        </w:rPr>
        <w:t xml:space="preserve"> Control GmbH (</w:t>
      </w:r>
      <w:proofErr w:type="spellStart"/>
      <w:r w:rsidRPr="005C1B57">
        <w:rPr>
          <w:rFonts w:ascii="Arial" w:hAnsi="Arial" w:cs="Arial"/>
          <w:b/>
          <w:sz w:val="22"/>
          <w:szCs w:val="22"/>
        </w:rPr>
        <w:t>Neckartenzlingen</w:t>
      </w:r>
      <w:proofErr w:type="spellEnd"/>
      <w:r w:rsidRPr="005C1B57">
        <w:rPr>
          <w:rFonts w:ascii="Arial" w:hAnsi="Arial" w:cs="Arial"/>
          <w:b/>
          <w:sz w:val="22"/>
          <w:szCs w:val="22"/>
        </w:rPr>
        <w:t xml:space="preserve">, Inhaber: </w:t>
      </w:r>
      <w:proofErr w:type="spellStart"/>
      <w:r w:rsidRPr="005C1B57">
        <w:rPr>
          <w:rFonts w:ascii="Arial" w:hAnsi="Arial" w:cs="Arial"/>
          <w:b/>
          <w:sz w:val="22"/>
          <w:szCs w:val="22"/>
        </w:rPr>
        <w:t>Belden</w:t>
      </w:r>
      <w:proofErr w:type="spellEnd"/>
      <w:r w:rsidRPr="005C1B57">
        <w:rPr>
          <w:rFonts w:ascii="Arial" w:hAnsi="Arial" w:cs="Arial"/>
          <w:b/>
          <w:sz w:val="22"/>
          <w:szCs w:val="22"/>
        </w:rPr>
        <w:t xml:space="preserve"> Inc.) geführte Geschäftseinheit </w:t>
      </w:r>
      <w:r w:rsidR="00E02254">
        <w:rPr>
          <w:rFonts w:ascii="Arial" w:hAnsi="Arial" w:cs="Arial"/>
          <w:b/>
          <w:sz w:val="22"/>
          <w:szCs w:val="22"/>
        </w:rPr>
        <w:t xml:space="preserve">Hirschmann </w:t>
      </w:r>
      <w:r w:rsidR="00383F96">
        <w:rPr>
          <w:rFonts w:ascii="Arial" w:hAnsi="Arial" w:cs="Arial"/>
          <w:b/>
          <w:sz w:val="22"/>
          <w:szCs w:val="22"/>
        </w:rPr>
        <w:t>MCS</w:t>
      </w:r>
      <w:r w:rsidRPr="005C1B57">
        <w:rPr>
          <w:rFonts w:ascii="Arial" w:hAnsi="Arial" w:cs="Arial"/>
          <w:b/>
          <w:sz w:val="22"/>
          <w:szCs w:val="22"/>
        </w:rPr>
        <w:t xml:space="preserve"> mit Hauptsitz in Ettlingen wird das Firmenportfolio der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WIKA- Gruppe</w:t>
      </w:r>
      <w:r w:rsidRPr="005C1B5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A554A">
        <w:rPr>
          <w:rFonts w:ascii="Arial" w:eastAsia="Calibri" w:hAnsi="Arial" w:cs="Arial"/>
          <w:b/>
          <w:sz w:val="22"/>
          <w:szCs w:val="22"/>
          <w:lang w:eastAsia="en-US"/>
        </w:rPr>
        <w:t xml:space="preserve">für Anwendungen im Bereich der </w:t>
      </w:r>
      <w:r w:rsidR="002C1713">
        <w:rPr>
          <w:rFonts w:ascii="Arial" w:eastAsia="Calibri" w:hAnsi="Arial" w:cs="Arial"/>
          <w:b/>
          <w:sz w:val="22"/>
          <w:szCs w:val="22"/>
          <w:lang w:eastAsia="en-US"/>
        </w:rPr>
        <w:t>m</w:t>
      </w:r>
      <w:r w:rsidR="00BA554A">
        <w:rPr>
          <w:rFonts w:ascii="Arial" w:eastAsia="Calibri" w:hAnsi="Arial" w:cs="Arial"/>
          <w:b/>
          <w:sz w:val="22"/>
          <w:szCs w:val="22"/>
          <w:lang w:eastAsia="en-US"/>
        </w:rPr>
        <w:t>obilen Arbeitsmaschinen erweitern</w:t>
      </w:r>
      <w:r w:rsidRPr="005C1B57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E87B80" w:rsidRDefault="006D10EA" w:rsidP="008625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A5C6D">
        <w:rPr>
          <w:rFonts w:ascii="Arial" w:eastAsia="Calibri" w:hAnsi="Arial" w:cs="Arial"/>
          <w:sz w:val="20"/>
          <w:szCs w:val="20"/>
          <w:lang w:eastAsia="en-US"/>
        </w:rPr>
        <w:t>1.</w:t>
      </w:r>
      <w:r w:rsidR="00D6640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A5C6D" w:rsidRPr="009A5C6D">
        <w:rPr>
          <w:rFonts w:ascii="Arial" w:eastAsia="Calibri" w:hAnsi="Arial" w:cs="Arial"/>
          <w:sz w:val="20"/>
          <w:szCs w:val="20"/>
          <w:lang w:eastAsia="en-US"/>
        </w:rPr>
        <w:t>Januar</w:t>
      </w:r>
      <w:r w:rsidR="00D66478" w:rsidRPr="009A5C6D">
        <w:rPr>
          <w:rFonts w:ascii="Arial" w:eastAsia="Calibri" w:hAnsi="Arial" w:cs="Arial"/>
          <w:sz w:val="20"/>
          <w:szCs w:val="20"/>
          <w:lang w:eastAsia="en-US"/>
        </w:rPr>
        <w:t xml:space="preserve"> 2018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- </w:t>
      </w:r>
      <w:r w:rsidRPr="006D10EA">
        <w:rPr>
          <w:rFonts w:ascii="Arial" w:eastAsia="Calibri" w:hAnsi="Arial" w:cs="Arial"/>
          <w:sz w:val="20"/>
          <w:szCs w:val="20"/>
          <w:lang w:eastAsia="en-US"/>
        </w:rPr>
        <w:t xml:space="preserve">Nach erfolgreichen Verhandlungen </w:t>
      </w:r>
      <w:r w:rsidR="00383F96">
        <w:rPr>
          <w:rFonts w:ascii="Arial" w:eastAsia="Calibri" w:hAnsi="Arial" w:cs="Arial"/>
          <w:sz w:val="20"/>
          <w:szCs w:val="20"/>
          <w:lang w:eastAsia="en-US"/>
        </w:rPr>
        <w:t xml:space="preserve">zwischen WIKA und </w:t>
      </w:r>
      <w:proofErr w:type="spellStart"/>
      <w:r w:rsidRPr="006D10EA">
        <w:rPr>
          <w:rFonts w:ascii="Arial" w:eastAsia="Calibri" w:hAnsi="Arial" w:cs="Arial"/>
          <w:sz w:val="20"/>
          <w:szCs w:val="20"/>
          <w:lang w:eastAsia="en-US"/>
        </w:rPr>
        <w:t>Belden</w:t>
      </w:r>
      <w:proofErr w:type="spellEnd"/>
      <w:r w:rsidRPr="006D10EA">
        <w:rPr>
          <w:rFonts w:ascii="Arial" w:eastAsia="Calibri" w:hAnsi="Arial" w:cs="Arial"/>
          <w:sz w:val="20"/>
          <w:szCs w:val="20"/>
          <w:lang w:eastAsia="en-US"/>
        </w:rPr>
        <w:t xml:space="preserve"> Inc. wird Hirschmann MCS aus der Hirschmann Automation </w:t>
      </w:r>
      <w:proofErr w:type="spellStart"/>
      <w:r w:rsidRPr="006D10EA">
        <w:rPr>
          <w:rFonts w:ascii="Arial" w:eastAsia="Calibri" w:hAnsi="Arial" w:cs="Arial"/>
          <w:sz w:val="20"/>
          <w:szCs w:val="20"/>
          <w:lang w:eastAsia="en-US"/>
        </w:rPr>
        <w:t>and</w:t>
      </w:r>
      <w:proofErr w:type="spellEnd"/>
      <w:r w:rsidRPr="006D10EA">
        <w:rPr>
          <w:rFonts w:ascii="Arial" w:eastAsia="Calibri" w:hAnsi="Arial" w:cs="Arial"/>
          <w:sz w:val="20"/>
          <w:szCs w:val="20"/>
          <w:lang w:eastAsia="en-US"/>
        </w:rPr>
        <w:t xml:space="preserve"> Control GmbH herausgelöst und damit zukünftig die WIKA-Gruppe strategisch verstärken.</w:t>
      </w:r>
      <w:r w:rsidR="00383F9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87B80">
        <w:rPr>
          <w:rFonts w:ascii="Arial" w:eastAsia="Calibri" w:hAnsi="Arial" w:cs="Arial"/>
          <w:sz w:val="20"/>
          <w:szCs w:val="20"/>
          <w:lang w:eastAsia="en-US"/>
        </w:rPr>
        <w:t xml:space="preserve">Ab </w:t>
      </w:r>
      <w:r w:rsidR="00E87B80" w:rsidRPr="009A5C6D">
        <w:rPr>
          <w:rFonts w:ascii="Arial" w:eastAsia="Calibri" w:hAnsi="Arial" w:cs="Arial"/>
          <w:sz w:val="20"/>
          <w:szCs w:val="20"/>
          <w:lang w:eastAsia="en-US"/>
        </w:rPr>
        <w:t>dem</w:t>
      </w:r>
      <w:r w:rsidRPr="009A5C6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A5C6D" w:rsidRPr="009A5C6D">
        <w:rPr>
          <w:rFonts w:ascii="Arial" w:eastAsia="Calibri" w:hAnsi="Arial" w:cs="Arial"/>
          <w:sz w:val="20"/>
          <w:szCs w:val="20"/>
          <w:lang w:eastAsia="en-US"/>
        </w:rPr>
        <w:t>1.</w:t>
      </w:r>
      <w:r w:rsidR="00D6640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A5C6D" w:rsidRPr="009A5C6D">
        <w:rPr>
          <w:rFonts w:ascii="Arial" w:eastAsia="Calibri" w:hAnsi="Arial" w:cs="Arial"/>
          <w:sz w:val="20"/>
          <w:szCs w:val="20"/>
          <w:lang w:eastAsia="en-US"/>
        </w:rPr>
        <w:t xml:space="preserve">Januar </w:t>
      </w:r>
      <w:r w:rsidRPr="009A5C6D">
        <w:rPr>
          <w:rFonts w:ascii="Arial" w:eastAsia="Calibri" w:hAnsi="Arial" w:cs="Arial"/>
          <w:sz w:val="20"/>
          <w:szCs w:val="20"/>
          <w:lang w:eastAsia="en-US"/>
        </w:rPr>
        <w:t>201</w:t>
      </w:r>
      <w:r w:rsidR="00D66478" w:rsidRPr="009A5C6D"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6D10EA">
        <w:rPr>
          <w:rFonts w:ascii="Arial" w:eastAsia="Calibri" w:hAnsi="Arial" w:cs="Arial"/>
          <w:sz w:val="20"/>
          <w:szCs w:val="20"/>
          <w:lang w:eastAsia="en-US"/>
        </w:rPr>
        <w:t xml:space="preserve"> firmiert Hirschmann Mobile </w:t>
      </w:r>
      <w:proofErr w:type="spellStart"/>
      <w:r w:rsidRPr="006D10EA">
        <w:rPr>
          <w:rFonts w:ascii="Arial" w:eastAsia="Calibri" w:hAnsi="Arial" w:cs="Arial"/>
          <w:sz w:val="20"/>
          <w:szCs w:val="20"/>
          <w:lang w:eastAsia="en-US"/>
        </w:rPr>
        <w:t>Machine</w:t>
      </w:r>
      <w:proofErr w:type="spellEnd"/>
      <w:r w:rsidRPr="006D10EA">
        <w:rPr>
          <w:rFonts w:ascii="Arial" w:eastAsia="Calibri" w:hAnsi="Arial" w:cs="Arial"/>
          <w:sz w:val="20"/>
          <w:szCs w:val="20"/>
          <w:lang w:eastAsia="en-US"/>
        </w:rPr>
        <w:t xml:space="preserve"> Control Solutions (MCS) </w:t>
      </w:r>
      <w:r w:rsidR="00E02254">
        <w:rPr>
          <w:rFonts w:ascii="Arial" w:eastAsia="Calibri" w:hAnsi="Arial" w:cs="Arial"/>
          <w:sz w:val="20"/>
          <w:szCs w:val="20"/>
          <w:lang w:eastAsia="en-US"/>
        </w:rPr>
        <w:t>so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mit </w:t>
      </w:r>
      <w:r w:rsidRPr="00E87B80">
        <w:rPr>
          <w:rFonts w:ascii="Arial" w:eastAsia="Calibri" w:hAnsi="Arial" w:cs="Arial"/>
          <w:sz w:val="20"/>
          <w:szCs w:val="20"/>
          <w:lang w:eastAsia="en-US"/>
        </w:rPr>
        <w:t>als WIKA Mobile Control GmbH &amp; Co. KG.</w:t>
      </w:r>
      <w:r w:rsidRPr="00E87B8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8625A2" w:rsidRPr="00363194" w:rsidRDefault="006D10EA" w:rsidP="008625A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87B80">
        <w:rPr>
          <w:rFonts w:ascii="Arial" w:hAnsi="Arial" w:cs="Arial"/>
          <w:sz w:val="20"/>
          <w:szCs w:val="20"/>
          <w:shd w:val="clear" w:color="auto" w:fill="FFFFFF"/>
        </w:rPr>
        <w:t xml:space="preserve">Die </w:t>
      </w:r>
      <w:r w:rsidRPr="006D10EA">
        <w:rPr>
          <w:rFonts w:ascii="Arial" w:hAnsi="Arial" w:cs="Arial"/>
          <w:sz w:val="20"/>
          <w:szCs w:val="20"/>
          <w:shd w:val="clear" w:color="auto" w:fill="FFFFFF"/>
        </w:rPr>
        <w:t xml:space="preserve">Geschäftseinheit </w:t>
      </w:r>
      <w:r w:rsidRPr="006D10EA">
        <w:rPr>
          <w:rFonts w:ascii="Arial" w:hAnsi="Arial" w:cs="Arial"/>
          <w:sz w:val="20"/>
          <w:szCs w:val="20"/>
        </w:rPr>
        <w:t xml:space="preserve">WIKA Mobile Control </w:t>
      </w:r>
      <w:r w:rsidR="00E02254">
        <w:rPr>
          <w:rFonts w:ascii="Arial" w:hAnsi="Arial" w:cs="Arial"/>
          <w:sz w:val="20"/>
          <w:szCs w:val="20"/>
          <w:shd w:val="clear" w:color="auto" w:fill="FFFFFF"/>
        </w:rPr>
        <w:t>wird</w:t>
      </w:r>
      <w:r w:rsidRPr="006D10E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02254">
        <w:rPr>
          <w:rFonts w:ascii="Arial" w:hAnsi="Arial" w:cs="Arial"/>
          <w:sz w:val="20"/>
          <w:szCs w:val="20"/>
          <w:shd w:val="clear" w:color="auto" w:fill="FFFFFF"/>
        </w:rPr>
        <w:t xml:space="preserve">damit </w:t>
      </w:r>
      <w:r w:rsidRPr="006D10EA">
        <w:rPr>
          <w:rFonts w:ascii="Arial" w:hAnsi="Arial" w:cs="Arial"/>
          <w:sz w:val="20"/>
          <w:szCs w:val="20"/>
          <w:shd w:val="clear" w:color="auto" w:fill="FFFFFF"/>
        </w:rPr>
        <w:t xml:space="preserve">Hirschmann MCS in Ettlingen (Deutschland) und </w:t>
      </w:r>
      <w:proofErr w:type="spellStart"/>
      <w:r w:rsidRPr="006D10EA">
        <w:rPr>
          <w:rFonts w:ascii="Arial" w:hAnsi="Arial" w:cs="Arial"/>
          <w:sz w:val="20"/>
          <w:szCs w:val="20"/>
          <w:shd w:val="clear" w:color="auto" w:fill="FFFFFF"/>
        </w:rPr>
        <w:t>Chambersburg</w:t>
      </w:r>
      <w:proofErr w:type="spellEnd"/>
      <w:r w:rsidRPr="006D10EA">
        <w:rPr>
          <w:rFonts w:ascii="Arial" w:hAnsi="Arial" w:cs="Arial"/>
          <w:sz w:val="20"/>
          <w:szCs w:val="20"/>
          <w:shd w:val="clear" w:color="auto" w:fill="FFFFFF"/>
        </w:rPr>
        <w:t xml:space="preserve"> (USA), sowie </w:t>
      </w:r>
      <w:r w:rsidR="00624C53">
        <w:rPr>
          <w:rFonts w:ascii="Arial" w:hAnsi="Arial" w:cs="Arial"/>
          <w:sz w:val="20"/>
          <w:szCs w:val="20"/>
          <w:shd w:val="clear" w:color="auto" w:fill="FFFFFF"/>
        </w:rPr>
        <w:t>eine</w:t>
      </w:r>
      <w:r w:rsidRPr="006D10EA">
        <w:rPr>
          <w:rFonts w:ascii="Arial" w:hAnsi="Arial" w:cs="Arial"/>
          <w:sz w:val="20"/>
          <w:szCs w:val="20"/>
          <w:shd w:val="clear" w:color="auto" w:fill="FFFFFF"/>
        </w:rPr>
        <w:t xml:space="preserve"> 50%ige Beteiligung </w:t>
      </w:r>
      <w:r w:rsidR="00383F96">
        <w:rPr>
          <w:rFonts w:ascii="Arial" w:hAnsi="Arial" w:cs="Arial"/>
          <w:sz w:val="20"/>
          <w:szCs w:val="20"/>
          <w:shd w:val="clear" w:color="auto" w:fill="FFFFFF"/>
        </w:rPr>
        <w:t>an einem</w:t>
      </w:r>
      <w:r w:rsidRPr="006D10EA">
        <w:rPr>
          <w:rFonts w:ascii="Arial" w:hAnsi="Arial" w:cs="Arial"/>
          <w:sz w:val="20"/>
          <w:szCs w:val="20"/>
          <w:shd w:val="clear" w:color="auto" w:fill="FFFFFF"/>
        </w:rPr>
        <w:t xml:space="preserve"> Joint Venture in Xuzhou (China)</w:t>
      </w:r>
      <w:r w:rsidR="00E02254">
        <w:rPr>
          <w:rFonts w:ascii="Arial" w:hAnsi="Arial" w:cs="Arial"/>
          <w:sz w:val="20"/>
          <w:szCs w:val="20"/>
          <w:shd w:val="clear" w:color="auto" w:fill="FFFFFF"/>
        </w:rPr>
        <w:t xml:space="preserve"> umfassen</w:t>
      </w:r>
      <w:r w:rsidRPr="006D10EA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D10EA">
        <w:rPr>
          <w:rFonts w:ascii="Arial" w:eastAsia="Calibri" w:hAnsi="Arial" w:cs="Arial"/>
          <w:sz w:val="20"/>
          <w:szCs w:val="20"/>
          <w:lang w:eastAsia="en-US"/>
        </w:rPr>
        <w:t xml:space="preserve"> Alle Stand- und Produktionsorte bleiben </w:t>
      </w:r>
      <w:r w:rsidRPr="008625A2">
        <w:rPr>
          <w:rFonts w:ascii="Arial" w:eastAsia="Calibri" w:hAnsi="Arial" w:cs="Arial"/>
          <w:sz w:val="20"/>
          <w:szCs w:val="20"/>
          <w:lang w:eastAsia="en-US"/>
        </w:rPr>
        <w:t xml:space="preserve">erhalten. </w:t>
      </w:r>
      <w:r w:rsidR="008625A2" w:rsidRPr="008625A2">
        <w:rPr>
          <w:rFonts w:ascii="Arial" w:eastAsia="Calibri" w:hAnsi="Arial" w:cs="Arial"/>
          <w:sz w:val="20"/>
          <w:szCs w:val="20"/>
          <w:lang w:eastAsia="en-US"/>
        </w:rPr>
        <w:t xml:space="preserve">„Wir legen viel Wert auf die Expertise unserer Mitarbeiter. Aus diesem Grund werden </w:t>
      </w:r>
      <w:r w:rsidR="008625A2" w:rsidRPr="009A5C6D">
        <w:rPr>
          <w:rFonts w:ascii="Arial" w:eastAsia="Calibri" w:hAnsi="Arial" w:cs="Arial"/>
          <w:sz w:val="20"/>
          <w:szCs w:val="20"/>
          <w:lang w:eastAsia="en-US"/>
        </w:rPr>
        <w:t xml:space="preserve">alle </w:t>
      </w:r>
      <w:r w:rsidR="004A2C98" w:rsidRPr="009A5C6D">
        <w:rPr>
          <w:rFonts w:ascii="Arial" w:eastAsia="Calibri" w:hAnsi="Arial" w:cs="Arial"/>
          <w:sz w:val="20"/>
          <w:szCs w:val="20"/>
          <w:lang w:eastAsia="en-US"/>
        </w:rPr>
        <w:t>373 Arbeitsplätze (98</w:t>
      </w:r>
      <w:r w:rsidR="000E27FF" w:rsidRPr="009A5C6D">
        <w:rPr>
          <w:rFonts w:ascii="Arial" w:eastAsia="Calibri" w:hAnsi="Arial" w:cs="Arial"/>
          <w:sz w:val="20"/>
          <w:szCs w:val="20"/>
          <w:lang w:eastAsia="en-US"/>
        </w:rPr>
        <w:t xml:space="preserve"> in Ettlingen, </w:t>
      </w:r>
      <w:r w:rsidR="004A2C98" w:rsidRPr="009A5C6D">
        <w:rPr>
          <w:rFonts w:ascii="Arial" w:eastAsia="Calibri" w:hAnsi="Arial" w:cs="Arial"/>
          <w:sz w:val="20"/>
          <w:szCs w:val="20"/>
          <w:lang w:eastAsia="en-US"/>
        </w:rPr>
        <w:t>29</w:t>
      </w:r>
      <w:r w:rsidR="000E27FF" w:rsidRPr="009A5C6D">
        <w:rPr>
          <w:rFonts w:ascii="Arial" w:eastAsia="Calibri" w:hAnsi="Arial" w:cs="Arial"/>
          <w:sz w:val="20"/>
          <w:szCs w:val="20"/>
          <w:lang w:eastAsia="en-US"/>
        </w:rPr>
        <w:t xml:space="preserve"> in </w:t>
      </w:r>
      <w:proofErr w:type="spellStart"/>
      <w:r w:rsidR="000E27FF" w:rsidRPr="009A5C6D">
        <w:rPr>
          <w:rFonts w:ascii="Arial" w:eastAsia="Calibri" w:hAnsi="Arial" w:cs="Arial"/>
          <w:sz w:val="20"/>
          <w:szCs w:val="20"/>
          <w:lang w:eastAsia="en-US"/>
        </w:rPr>
        <w:t>Chambersburg</w:t>
      </w:r>
      <w:proofErr w:type="spellEnd"/>
      <w:r w:rsidR="000E27FF" w:rsidRPr="009A5C6D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0976D8" w:rsidRPr="009A5C6D">
        <w:rPr>
          <w:rFonts w:ascii="Arial" w:eastAsia="Calibri" w:hAnsi="Arial" w:cs="Arial"/>
          <w:sz w:val="20"/>
          <w:szCs w:val="20"/>
          <w:lang w:eastAsia="en-US"/>
        </w:rPr>
        <w:t>246</w:t>
      </w:r>
      <w:r w:rsidR="000E27FF" w:rsidRPr="009A5C6D">
        <w:rPr>
          <w:rFonts w:ascii="Arial" w:eastAsia="Calibri" w:hAnsi="Arial" w:cs="Arial"/>
          <w:sz w:val="20"/>
          <w:szCs w:val="20"/>
          <w:lang w:eastAsia="en-US"/>
        </w:rPr>
        <w:t xml:space="preserve"> in China) </w:t>
      </w:r>
      <w:r w:rsidR="008625A2" w:rsidRPr="009A5C6D">
        <w:rPr>
          <w:rFonts w:ascii="Arial" w:eastAsia="Calibri" w:hAnsi="Arial" w:cs="Arial"/>
          <w:sz w:val="20"/>
          <w:szCs w:val="20"/>
          <w:lang w:eastAsia="en-US"/>
        </w:rPr>
        <w:t>erhalten</w:t>
      </w:r>
      <w:proofErr w:type="gramStart"/>
      <w:r w:rsidR="00E02254">
        <w:rPr>
          <w:rFonts w:ascii="Arial" w:eastAsia="Calibri" w:hAnsi="Arial" w:cs="Arial"/>
          <w:sz w:val="20"/>
          <w:szCs w:val="20"/>
          <w:lang w:eastAsia="en-US"/>
        </w:rPr>
        <w:t>,</w:t>
      </w:r>
      <w:r w:rsidR="008625A2" w:rsidRPr="008625A2">
        <w:rPr>
          <w:rFonts w:ascii="Arial" w:eastAsia="Calibri" w:hAnsi="Arial" w:cs="Arial"/>
          <w:sz w:val="20"/>
          <w:szCs w:val="20"/>
          <w:lang w:eastAsia="en-US"/>
        </w:rPr>
        <w:t>“</w:t>
      </w:r>
      <w:proofErr w:type="gramEnd"/>
      <w:r w:rsidR="008625A2" w:rsidRPr="008625A2">
        <w:rPr>
          <w:rFonts w:ascii="Arial" w:eastAsia="Calibri" w:hAnsi="Arial" w:cs="Arial"/>
          <w:sz w:val="20"/>
          <w:szCs w:val="20"/>
          <w:lang w:eastAsia="en-US"/>
        </w:rPr>
        <w:t xml:space="preserve"> betont </w:t>
      </w:r>
      <w:r w:rsidR="009A5C6D">
        <w:rPr>
          <w:rFonts w:ascii="Arial" w:eastAsia="Calibri" w:hAnsi="Arial" w:cs="Arial"/>
          <w:sz w:val="20"/>
          <w:szCs w:val="20"/>
          <w:lang w:eastAsia="en-US"/>
        </w:rPr>
        <w:t>Axel Kaltofen</w:t>
      </w:r>
      <w:r w:rsidR="00E87B80">
        <w:rPr>
          <w:rFonts w:ascii="Arial" w:eastAsia="Calibri" w:hAnsi="Arial" w:cs="Arial"/>
          <w:sz w:val="20"/>
          <w:szCs w:val="20"/>
          <w:lang w:eastAsia="en-US"/>
        </w:rPr>
        <w:t>,</w:t>
      </w:r>
      <w:r w:rsidR="00E87B80" w:rsidRPr="00E87B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63194" w:rsidRPr="00363194">
        <w:rPr>
          <w:rFonts w:ascii="Arial" w:hAnsi="Arial" w:cs="Arial"/>
          <w:sz w:val="20"/>
          <w:szCs w:val="20"/>
        </w:rPr>
        <w:t xml:space="preserve">Executive </w:t>
      </w:r>
      <w:proofErr w:type="spellStart"/>
      <w:r w:rsidR="00363194" w:rsidRPr="00363194">
        <w:rPr>
          <w:rFonts w:ascii="Arial" w:hAnsi="Arial" w:cs="Arial"/>
          <w:sz w:val="20"/>
          <w:szCs w:val="20"/>
        </w:rPr>
        <w:t>Vice</w:t>
      </w:r>
      <w:proofErr w:type="spellEnd"/>
      <w:r w:rsidR="00363194" w:rsidRPr="003631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3194" w:rsidRPr="00363194">
        <w:rPr>
          <w:rFonts w:ascii="Arial" w:hAnsi="Arial" w:cs="Arial"/>
          <w:sz w:val="20"/>
          <w:szCs w:val="20"/>
        </w:rPr>
        <w:t>President</w:t>
      </w:r>
      <w:proofErr w:type="spellEnd"/>
      <w:r w:rsidR="00363194" w:rsidRPr="00363194">
        <w:rPr>
          <w:rFonts w:ascii="Arial" w:hAnsi="Arial"/>
          <w:sz w:val="20"/>
          <w:szCs w:val="20"/>
        </w:rPr>
        <w:t xml:space="preserve"> von WIKA</w:t>
      </w:r>
      <w:r w:rsidR="009A5C6D">
        <w:rPr>
          <w:rFonts w:ascii="Arial" w:hAnsi="Arial"/>
          <w:sz w:val="20"/>
          <w:szCs w:val="20"/>
        </w:rPr>
        <w:t>.</w:t>
      </w:r>
      <w:r w:rsidR="00363194" w:rsidRPr="00363194">
        <w:rPr>
          <w:rFonts w:ascii="Arial" w:hAnsi="Arial"/>
          <w:sz w:val="20"/>
          <w:szCs w:val="20"/>
        </w:rPr>
        <w:t xml:space="preserve"> „</w:t>
      </w:r>
      <w:r w:rsidR="00E02254">
        <w:rPr>
          <w:rFonts w:ascii="Arial" w:hAnsi="Arial"/>
          <w:sz w:val="20"/>
          <w:szCs w:val="20"/>
        </w:rPr>
        <w:t>Wir haben m</w:t>
      </w:r>
      <w:r w:rsidR="00363194" w:rsidRPr="00363194">
        <w:rPr>
          <w:rFonts w:ascii="Arial" w:hAnsi="Arial"/>
          <w:sz w:val="20"/>
          <w:szCs w:val="20"/>
        </w:rPr>
        <w:t xml:space="preserve">it der Übernahme von Hirschmann MCS </w:t>
      </w:r>
      <w:r w:rsidR="00E02254">
        <w:rPr>
          <w:rFonts w:ascii="Arial" w:hAnsi="Arial"/>
          <w:sz w:val="20"/>
          <w:szCs w:val="20"/>
        </w:rPr>
        <w:t>neben</w:t>
      </w:r>
      <w:r w:rsidR="00363194" w:rsidRPr="00363194">
        <w:rPr>
          <w:rFonts w:ascii="Arial" w:hAnsi="Arial"/>
          <w:sz w:val="20"/>
          <w:szCs w:val="20"/>
        </w:rPr>
        <w:t xml:space="preserve"> </w:t>
      </w:r>
      <w:r w:rsidR="00383F96">
        <w:rPr>
          <w:rFonts w:ascii="Arial" w:hAnsi="Arial"/>
          <w:sz w:val="20"/>
          <w:szCs w:val="20"/>
        </w:rPr>
        <w:t>technologisch anspruchsvollen</w:t>
      </w:r>
      <w:r w:rsidR="00363194" w:rsidRPr="00363194">
        <w:rPr>
          <w:rFonts w:ascii="Arial" w:hAnsi="Arial"/>
          <w:sz w:val="20"/>
          <w:szCs w:val="20"/>
        </w:rPr>
        <w:t xml:space="preserve"> Produkten auch hochqualifizierte und motivierte Mitarbeiter </w:t>
      </w:r>
      <w:r w:rsidR="001C579E">
        <w:rPr>
          <w:rFonts w:ascii="Arial" w:hAnsi="Arial"/>
          <w:sz w:val="20"/>
          <w:szCs w:val="20"/>
        </w:rPr>
        <w:t>ins Team</w:t>
      </w:r>
      <w:r w:rsidR="00E02254">
        <w:rPr>
          <w:rFonts w:ascii="Arial" w:hAnsi="Arial"/>
          <w:sz w:val="20"/>
          <w:szCs w:val="20"/>
        </w:rPr>
        <w:t xml:space="preserve"> bekommen.“</w:t>
      </w:r>
    </w:p>
    <w:p w:rsidR="006D10EA" w:rsidRPr="00363194" w:rsidRDefault="006D10EA" w:rsidP="006D10E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125AF" w:rsidRDefault="006D10EA" w:rsidP="006D10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3194">
        <w:rPr>
          <w:rFonts w:ascii="Arial" w:eastAsia="Calibri" w:hAnsi="Arial" w:cs="Arial"/>
          <w:sz w:val="20"/>
          <w:szCs w:val="20"/>
          <w:lang w:eastAsia="en-US"/>
        </w:rPr>
        <w:t xml:space="preserve">Mit der </w:t>
      </w:r>
      <w:r w:rsidRPr="00363194">
        <w:rPr>
          <w:rFonts w:ascii="Arial" w:hAnsi="Arial" w:cs="Arial"/>
          <w:sz w:val="20"/>
          <w:szCs w:val="20"/>
        </w:rPr>
        <w:t xml:space="preserve">Gründung der neuen Geschäftseinheit </w:t>
      </w:r>
      <w:r w:rsidR="007222E4">
        <w:rPr>
          <w:rFonts w:ascii="Arial" w:hAnsi="Arial" w:cs="Arial"/>
          <w:sz w:val="20"/>
          <w:szCs w:val="20"/>
        </w:rPr>
        <w:t>WIKA Mobil</w:t>
      </w:r>
      <w:r w:rsidR="007C5557">
        <w:rPr>
          <w:rFonts w:ascii="Arial" w:hAnsi="Arial" w:cs="Arial"/>
          <w:sz w:val="20"/>
          <w:szCs w:val="20"/>
        </w:rPr>
        <w:t>e</w:t>
      </w:r>
      <w:r w:rsidR="007222E4">
        <w:rPr>
          <w:rFonts w:ascii="Arial" w:hAnsi="Arial" w:cs="Arial"/>
          <w:sz w:val="20"/>
          <w:szCs w:val="20"/>
        </w:rPr>
        <w:t xml:space="preserve"> Control </w:t>
      </w:r>
      <w:r w:rsidR="00E87B80" w:rsidRPr="00363194">
        <w:rPr>
          <w:rFonts w:ascii="Arial" w:hAnsi="Arial" w:cs="Arial"/>
          <w:sz w:val="20"/>
          <w:szCs w:val="20"/>
        </w:rPr>
        <w:t>kann</w:t>
      </w:r>
      <w:r w:rsidRPr="00363194">
        <w:rPr>
          <w:rFonts w:ascii="Arial" w:hAnsi="Arial" w:cs="Arial"/>
          <w:sz w:val="20"/>
          <w:szCs w:val="20"/>
        </w:rPr>
        <w:t xml:space="preserve"> </w:t>
      </w:r>
      <w:r w:rsidRPr="00363194">
        <w:rPr>
          <w:rFonts w:ascii="Arial" w:eastAsia="Calibri" w:hAnsi="Arial" w:cs="Arial"/>
          <w:sz w:val="20"/>
          <w:szCs w:val="20"/>
          <w:lang w:eastAsia="en-US"/>
        </w:rPr>
        <w:t xml:space="preserve">zukünftig </w:t>
      </w:r>
      <w:r w:rsidRPr="00363194">
        <w:rPr>
          <w:rFonts w:ascii="Arial" w:hAnsi="Arial" w:cs="Arial"/>
          <w:sz w:val="20"/>
          <w:szCs w:val="20"/>
        </w:rPr>
        <w:t xml:space="preserve">ein weit größeres und </w:t>
      </w:r>
      <w:r w:rsidRPr="00363194">
        <w:rPr>
          <w:rFonts w:ascii="Arial" w:eastAsia="Calibri" w:hAnsi="Arial" w:cs="Arial"/>
          <w:sz w:val="20"/>
          <w:szCs w:val="20"/>
          <w:lang w:eastAsia="en-US"/>
        </w:rPr>
        <w:t xml:space="preserve">flexibleres </w:t>
      </w:r>
      <w:r w:rsidRPr="00363194">
        <w:rPr>
          <w:rFonts w:ascii="Arial" w:hAnsi="Arial" w:cs="Arial"/>
          <w:sz w:val="20"/>
          <w:szCs w:val="20"/>
        </w:rPr>
        <w:t xml:space="preserve">Spektrum maßgeschneiderter Applikationslösungen </w:t>
      </w:r>
      <w:r w:rsidR="00383F96">
        <w:rPr>
          <w:rFonts w:ascii="Arial" w:hAnsi="Arial" w:cs="Arial"/>
          <w:sz w:val="20"/>
          <w:szCs w:val="20"/>
        </w:rPr>
        <w:t xml:space="preserve">für </w:t>
      </w:r>
      <w:r w:rsidR="002C1713">
        <w:rPr>
          <w:rFonts w:ascii="Arial" w:hAnsi="Arial" w:cs="Arial"/>
          <w:sz w:val="20"/>
          <w:szCs w:val="20"/>
        </w:rPr>
        <w:t>m</w:t>
      </w:r>
      <w:r w:rsidR="00383F96">
        <w:rPr>
          <w:rFonts w:ascii="Arial" w:hAnsi="Arial" w:cs="Arial"/>
          <w:sz w:val="20"/>
          <w:szCs w:val="20"/>
        </w:rPr>
        <w:t xml:space="preserve">obile Arbeitsmaschinen </w:t>
      </w:r>
      <w:r w:rsidRPr="00363194">
        <w:rPr>
          <w:rFonts w:ascii="Arial" w:hAnsi="Arial" w:cs="Arial"/>
          <w:sz w:val="20"/>
          <w:szCs w:val="20"/>
        </w:rPr>
        <w:t xml:space="preserve">aus einer Hand </w:t>
      </w:r>
      <w:r w:rsidR="00E87B80" w:rsidRPr="00363194">
        <w:rPr>
          <w:rFonts w:ascii="Arial" w:hAnsi="Arial" w:cs="Arial"/>
          <w:sz w:val="20"/>
          <w:szCs w:val="20"/>
        </w:rPr>
        <w:t>angeboten werden</w:t>
      </w:r>
      <w:r w:rsidR="00E02254">
        <w:rPr>
          <w:rFonts w:ascii="Arial" w:hAnsi="Arial" w:cs="Arial"/>
          <w:sz w:val="20"/>
          <w:szCs w:val="20"/>
        </w:rPr>
        <w:t>.</w:t>
      </w:r>
    </w:p>
    <w:p w:rsidR="006D10EA" w:rsidRDefault="00383F96" w:rsidP="006D10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6B24">
        <w:rPr>
          <w:rFonts w:ascii="Arial" w:hAnsi="Arial" w:cs="Arial"/>
          <w:sz w:val="20"/>
          <w:szCs w:val="20"/>
        </w:rPr>
        <w:t xml:space="preserve">Die Produkt- und Anwendungskompetenz von WIKA auf dem Gebiet der Druck-, Temperatur- und Kraftmessung wird </w:t>
      </w:r>
      <w:r w:rsidR="001125AF" w:rsidRPr="00EE6B24">
        <w:rPr>
          <w:rFonts w:ascii="Arial" w:hAnsi="Arial" w:cs="Arial"/>
          <w:sz w:val="20"/>
          <w:szCs w:val="20"/>
        </w:rPr>
        <w:t xml:space="preserve">ergänzt </w:t>
      </w:r>
      <w:r w:rsidRPr="00EE6B24">
        <w:rPr>
          <w:rFonts w:ascii="Arial" w:hAnsi="Arial" w:cs="Arial"/>
          <w:sz w:val="20"/>
          <w:szCs w:val="20"/>
        </w:rPr>
        <w:t xml:space="preserve">durch </w:t>
      </w:r>
      <w:r w:rsidR="001125AF" w:rsidRPr="00EE6B24">
        <w:rPr>
          <w:rFonts w:ascii="Arial" w:hAnsi="Arial" w:cs="Arial"/>
          <w:sz w:val="20"/>
          <w:szCs w:val="20"/>
        </w:rPr>
        <w:t>die</w:t>
      </w:r>
      <w:r w:rsidR="006D10EA" w:rsidRPr="00EE6B2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D10EA" w:rsidRPr="00EE6B24">
        <w:rPr>
          <w:rFonts w:ascii="Arial" w:hAnsi="Arial" w:cs="Arial"/>
          <w:sz w:val="20"/>
          <w:szCs w:val="20"/>
        </w:rPr>
        <w:t>Expertise</w:t>
      </w:r>
      <w:r w:rsidR="001125AF" w:rsidRPr="00EE6B24">
        <w:rPr>
          <w:rFonts w:ascii="Arial" w:hAnsi="Arial" w:cs="Arial"/>
          <w:sz w:val="20"/>
          <w:szCs w:val="20"/>
        </w:rPr>
        <w:t xml:space="preserve"> von Hirschmann MCS</w:t>
      </w:r>
      <w:r w:rsidR="006D10EA" w:rsidRPr="00EE6B24">
        <w:rPr>
          <w:rFonts w:ascii="Arial" w:hAnsi="Arial" w:cs="Arial"/>
          <w:sz w:val="20"/>
          <w:szCs w:val="20"/>
        </w:rPr>
        <w:t xml:space="preserve"> in Systemintegration </w:t>
      </w:r>
      <w:r w:rsidR="006D10EA" w:rsidRPr="00EE6B24">
        <w:rPr>
          <w:rFonts w:ascii="Arial" w:eastAsia="Calibri" w:hAnsi="Arial" w:cs="Arial"/>
          <w:sz w:val="20"/>
          <w:szCs w:val="20"/>
          <w:lang w:eastAsia="en-US"/>
        </w:rPr>
        <w:t xml:space="preserve">und </w:t>
      </w:r>
      <w:r w:rsidR="00E02254">
        <w:rPr>
          <w:rFonts w:ascii="Arial" w:eastAsia="Calibri" w:hAnsi="Arial" w:cs="Arial"/>
          <w:sz w:val="20"/>
          <w:szCs w:val="20"/>
          <w:lang w:eastAsia="en-US"/>
        </w:rPr>
        <w:t>Applikations-Know-h</w:t>
      </w:r>
      <w:r w:rsidR="00EE6B24" w:rsidRPr="00EE6B24">
        <w:rPr>
          <w:rFonts w:ascii="Arial" w:eastAsia="Calibri" w:hAnsi="Arial" w:cs="Arial"/>
          <w:sz w:val="20"/>
          <w:szCs w:val="20"/>
          <w:lang w:eastAsia="en-US"/>
        </w:rPr>
        <w:t>ow</w:t>
      </w:r>
      <w:r w:rsidR="007222E4">
        <w:rPr>
          <w:rFonts w:ascii="Arial" w:eastAsia="Calibri" w:hAnsi="Arial" w:cs="Arial"/>
          <w:sz w:val="20"/>
          <w:szCs w:val="20"/>
          <w:lang w:eastAsia="en-US"/>
        </w:rPr>
        <w:t xml:space="preserve"> bei</w:t>
      </w:r>
      <w:r w:rsidR="00EE6B24" w:rsidRPr="00EE6B2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24C53" w:rsidRPr="00EE6B24">
        <w:rPr>
          <w:rFonts w:ascii="Arial" w:eastAsia="Calibri" w:hAnsi="Arial" w:cs="Arial"/>
          <w:sz w:val="20"/>
          <w:szCs w:val="20"/>
          <w:lang w:eastAsia="en-US"/>
        </w:rPr>
        <w:t>Sicherheits</w:t>
      </w:r>
      <w:r w:rsidR="001125AF" w:rsidRPr="00EE6B24">
        <w:rPr>
          <w:rFonts w:ascii="Arial" w:eastAsia="Calibri" w:hAnsi="Arial" w:cs="Arial"/>
          <w:sz w:val="20"/>
          <w:szCs w:val="20"/>
          <w:lang w:eastAsia="en-US"/>
        </w:rPr>
        <w:t>anwendungen</w:t>
      </w:r>
      <w:r w:rsidR="006D10EA" w:rsidRPr="00EE6B24">
        <w:rPr>
          <w:rFonts w:ascii="Arial" w:hAnsi="Arial" w:cs="Arial"/>
          <w:sz w:val="20"/>
          <w:szCs w:val="20"/>
        </w:rPr>
        <w:t xml:space="preserve"> im anspruchsvollen Umfeld </w:t>
      </w:r>
      <w:r w:rsidR="006D10EA" w:rsidRPr="00EE6B24">
        <w:rPr>
          <w:rFonts w:ascii="Arial" w:eastAsia="Calibri" w:hAnsi="Arial" w:cs="Arial"/>
          <w:sz w:val="20"/>
          <w:szCs w:val="20"/>
          <w:lang w:eastAsia="en-US"/>
        </w:rPr>
        <w:t>mobiler Arbeitsmaschinen</w:t>
      </w:r>
      <w:r w:rsidR="006D10EA" w:rsidRPr="00EE6B24">
        <w:rPr>
          <w:rFonts w:ascii="Arial" w:hAnsi="Arial" w:cs="Arial"/>
          <w:sz w:val="20"/>
          <w:szCs w:val="20"/>
        </w:rPr>
        <w:t>.</w:t>
      </w:r>
    </w:p>
    <w:p w:rsidR="00EE6B24" w:rsidRDefault="00EE6B24" w:rsidP="006D10E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6D10EA" w:rsidRPr="00363194" w:rsidRDefault="006D10EA" w:rsidP="006D10E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63194">
        <w:rPr>
          <w:rFonts w:ascii="Arial" w:eastAsia="Calibri" w:hAnsi="Arial" w:cs="Arial"/>
          <w:sz w:val="20"/>
          <w:szCs w:val="20"/>
          <w:lang w:eastAsia="en-US"/>
        </w:rPr>
        <w:t xml:space="preserve">Für den Kunden bedeutet diese intelligente Kombination von System- und Komponentengeschäft </w:t>
      </w:r>
      <w:r w:rsidR="002D3FA2">
        <w:rPr>
          <w:rFonts w:ascii="Arial" w:eastAsia="Calibri" w:hAnsi="Arial" w:cs="Arial"/>
          <w:sz w:val="20"/>
          <w:szCs w:val="20"/>
          <w:lang w:eastAsia="en-US"/>
        </w:rPr>
        <w:t>ein</w:t>
      </w:r>
      <w:r w:rsidR="001C242A">
        <w:rPr>
          <w:rFonts w:ascii="Arial" w:eastAsia="Calibri" w:hAnsi="Arial" w:cs="Arial"/>
          <w:sz w:val="20"/>
          <w:szCs w:val="20"/>
          <w:lang w:eastAsia="en-US"/>
        </w:rPr>
        <w:t xml:space="preserve"> schnelles</w:t>
      </w:r>
      <w:r w:rsidRPr="00363194">
        <w:rPr>
          <w:rFonts w:ascii="Arial" w:eastAsia="Calibri" w:hAnsi="Arial" w:cs="Arial"/>
          <w:sz w:val="20"/>
          <w:szCs w:val="20"/>
          <w:lang w:eastAsia="en-US"/>
        </w:rPr>
        <w:t>, flexible</w:t>
      </w:r>
      <w:r w:rsidR="001C242A">
        <w:rPr>
          <w:rFonts w:ascii="Arial" w:eastAsia="Calibri" w:hAnsi="Arial" w:cs="Arial"/>
          <w:sz w:val="20"/>
          <w:szCs w:val="20"/>
          <w:lang w:eastAsia="en-US"/>
        </w:rPr>
        <w:t>s</w:t>
      </w:r>
      <w:r w:rsidRPr="00363194">
        <w:rPr>
          <w:rFonts w:ascii="Arial" w:eastAsia="Calibri" w:hAnsi="Arial" w:cs="Arial"/>
          <w:sz w:val="20"/>
          <w:szCs w:val="20"/>
          <w:lang w:eastAsia="en-US"/>
        </w:rPr>
        <w:t xml:space="preserve"> und zielgerichtete</w:t>
      </w:r>
      <w:r w:rsidR="001C242A">
        <w:rPr>
          <w:rFonts w:ascii="Arial" w:eastAsia="Calibri" w:hAnsi="Arial" w:cs="Arial"/>
          <w:sz w:val="20"/>
          <w:szCs w:val="20"/>
          <w:lang w:eastAsia="en-US"/>
        </w:rPr>
        <w:t>s Lösungsportfolio</w:t>
      </w:r>
      <w:r w:rsidRPr="00363194">
        <w:rPr>
          <w:rFonts w:ascii="Arial" w:eastAsia="Calibri" w:hAnsi="Arial" w:cs="Arial"/>
          <w:sz w:val="20"/>
          <w:szCs w:val="20"/>
          <w:lang w:eastAsia="en-US"/>
        </w:rPr>
        <w:t xml:space="preserve"> mit zukunftsfähigen </w:t>
      </w:r>
      <w:r w:rsidR="008625A2" w:rsidRPr="00363194">
        <w:rPr>
          <w:rFonts w:ascii="Arial" w:eastAsia="Calibri" w:hAnsi="Arial" w:cs="Arial"/>
          <w:sz w:val="20"/>
          <w:szCs w:val="20"/>
          <w:lang w:eastAsia="en-US"/>
        </w:rPr>
        <w:t>Sicherheits</w:t>
      </w:r>
      <w:r w:rsidR="0081170A">
        <w:rPr>
          <w:rFonts w:ascii="Arial" w:eastAsia="Calibri" w:hAnsi="Arial" w:cs="Arial"/>
          <w:sz w:val="20"/>
          <w:szCs w:val="20"/>
          <w:lang w:eastAsia="en-US"/>
        </w:rPr>
        <w:t>- und System</w:t>
      </w:r>
      <w:r w:rsidR="008625A2" w:rsidRPr="00363194">
        <w:rPr>
          <w:rFonts w:ascii="Arial" w:eastAsia="Calibri" w:hAnsi="Arial" w:cs="Arial"/>
          <w:sz w:val="20"/>
          <w:szCs w:val="20"/>
          <w:lang w:eastAsia="en-US"/>
        </w:rPr>
        <w:t>l</w:t>
      </w:r>
      <w:r w:rsidRPr="00363194">
        <w:rPr>
          <w:rFonts w:ascii="Arial" w:eastAsia="Calibri" w:hAnsi="Arial" w:cs="Arial"/>
          <w:sz w:val="20"/>
          <w:szCs w:val="20"/>
          <w:lang w:eastAsia="en-US"/>
        </w:rPr>
        <w:t>ösungen</w:t>
      </w:r>
      <w:r w:rsidRPr="009B3818">
        <w:rPr>
          <w:rFonts w:ascii="Arial" w:eastAsia="Calibri" w:hAnsi="Arial" w:cs="Arial"/>
          <w:sz w:val="20"/>
          <w:szCs w:val="20"/>
          <w:lang w:eastAsia="en-US"/>
        </w:rPr>
        <w:t>.</w:t>
      </w:r>
      <w:r w:rsidR="009A08D5" w:rsidRPr="009B3818">
        <w:rPr>
          <w:rFonts w:ascii="Arial" w:hAnsi="Arial" w:cs="Arial"/>
          <w:sz w:val="20"/>
          <w:szCs w:val="20"/>
        </w:rPr>
        <w:t xml:space="preserve"> </w:t>
      </w:r>
      <w:r w:rsidR="009B3818" w:rsidRPr="009B3818">
        <w:rPr>
          <w:rFonts w:ascii="Arial" w:hAnsi="Arial" w:cs="Arial"/>
          <w:sz w:val="20"/>
          <w:szCs w:val="20"/>
        </w:rPr>
        <w:t>Die Zusammenarbeit</w:t>
      </w:r>
      <w:r w:rsidR="009A08D5" w:rsidRPr="009B3818">
        <w:rPr>
          <w:rFonts w:ascii="Arial" w:hAnsi="Arial" w:cs="Arial"/>
          <w:sz w:val="20"/>
          <w:szCs w:val="20"/>
        </w:rPr>
        <w:t xml:space="preserve"> auf internationaler Ebene stärkt die Innovationskraft der neuen Organisation und bietet n</w:t>
      </w:r>
      <w:r w:rsidR="009A08D5" w:rsidRPr="00363194">
        <w:rPr>
          <w:rFonts w:ascii="Arial" w:hAnsi="Arial" w:cs="Arial"/>
          <w:sz w:val="20"/>
          <w:szCs w:val="20"/>
        </w:rPr>
        <w:t>eben erleichtertem Marktzugang zusätzliche Wachstumschancen. „</w:t>
      </w:r>
      <w:r w:rsidR="001C242A">
        <w:rPr>
          <w:rFonts w:ascii="Arial" w:hAnsi="Arial" w:cs="Arial"/>
          <w:sz w:val="20"/>
          <w:szCs w:val="20"/>
        </w:rPr>
        <w:t>WIKA</w:t>
      </w:r>
      <w:r w:rsidR="00F4681B" w:rsidRPr="00363194">
        <w:rPr>
          <w:rFonts w:ascii="Arial" w:hAnsi="Arial" w:cs="Arial"/>
          <w:sz w:val="20"/>
          <w:szCs w:val="20"/>
        </w:rPr>
        <w:t xml:space="preserve"> und Hirschmann MCS passen sehr gut zusammen. </w:t>
      </w:r>
      <w:r w:rsidR="009A08D5" w:rsidRPr="00363194">
        <w:rPr>
          <w:rFonts w:ascii="Arial" w:hAnsi="Arial" w:cs="Arial"/>
          <w:sz w:val="20"/>
          <w:szCs w:val="20"/>
        </w:rPr>
        <w:t>Im Rahmen der Neupositionierung werden wir d</w:t>
      </w:r>
      <w:r w:rsidR="00C456AF">
        <w:rPr>
          <w:rFonts w:ascii="Arial" w:hAnsi="Arial" w:cs="Arial"/>
          <w:sz w:val="20"/>
          <w:szCs w:val="20"/>
        </w:rPr>
        <w:t>ie Synergien von Lösungs- und</w:t>
      </w:r>
      <w:r w:rsidR="009A08D5" w:rsidRPr="00363194">
        <w:rPr>
          <w:rFonts w:ascii="Arial" w:hAnsi="Arial" w:cs="Arial"/>
          <w:sz w:val="20"/>
          <w:szCs w:val="20"/>
        </w:rPr>
        <w:t xml:space="preserve"> Komponentengeschäft dafür nutzen unser Systemgeschäft </w:t>
      </w:r>
      <w:r w:rsidR="00F559B2">
        <w:rPr>
          <w:rFonts w:ascii="Arial" w:hAnsi="Arial" w:cs="Arial"/>
          <w:sz w:val="20"/>
          <w:szCs w:val="20"/>
        </w:rPr>
        <w:t>langfristig</w:t>
      </w:r>
      <w:r w:rsidR="00F559B2" w:rsidRPr="00363194">
        <w:rPr>
          <w:rFonts w:ascii="Arial" w:hAnsi="Arial" w:cs="Arial"/>
          <w:sz w:val="20"/>
          <w:szCs w:val="20"/>
        </w:rPr>
        <w:t xml:space="preserve"> </w:t>
      </w:r>
      <w:r w:rsidR="002D3FA2">
        <w:rPr>
          <w:rFonts w:ascii="Arial" w:hAnsi="Arial" w:cs="Arial"/>
          <w:sz w:val="20"/>
          <w:szCs w:val="20"/>
        </w:rPr>
        <w:t>weiter auszubauen</w:t>
      </w:r>
      <w:r w:rsidR="009A08D5" w:rsidRPr="00363194">
        <w:rPr>
          <w:rFonts w:ascii="Arial" w:hAnsi="Arial" w:cs="Arial"/>
          <w:sz w:val="20"/>
          <w:szCs w:val="20"/>
        </w:rPr>
        <w:t xml:space="preserve">. So können wir unsere Marktposition auf internationaler Ebene </w:t>
      </w:r>
      <w:r w:rsidR="002D3FA2" w:rsidRPr="00363194">
        <w:rPr>
          <w:rFonts w:ascii="Arial" w:hAnsi="Arial" w:cs="Arial"/>
          <w:sz w:val="20"/>
          <w:szCs w:val="20"/>
        </w:rPr>
        <w:t>verstärken</w:t>
      </w:r>
      <w:proofErr w:type="gramStart"/>
      <w:r w:rsidR="00E87B80" w:rsidRPr="00363194">
        <w:rPr>
          <w:rFonts w:ascii="Arial" w:hAnsi="Arial" w:cs="Arial"/>
          <w:sz w:val="20"/>
          <w:szCs w:val="20"/>
        </w:rPr>
        <w:t>,</w:t>
      </w:r>
      <w:r w:rsidR="009A08D5" w:rsidRPr="00363194">
        <w:rPr>
          <w:rFonts w:ascii="Arial" w:hAnsi="Arial" w:cs="Arial"/>
          <w:sz w:val="20"/>
          <w:szCs w:val="20"/>
        </w:rPr>
        <w:t>“</w:t>
      </w:r>
      <w:proofErr w:type="gramEnd"/>
      <w:r w:rsidR="009A08D5" w:rsidRPr="00363194">
        <w:rPr>
          <w:rFonts w:ascii="Arial" w:hAnsi="Arial" w:cs="Arial"/>
          <w:sz w:val="20"/>
          <w:szCs w:val="20"/>
        </w:rPr>
        <w:t xml:space="preserve"> erklärt Axel Kaltofen die strategischen Absichten.</w:t>
      </w:r>
    </w:p>
    <w:p w:rsidR="006D10EA" w:rsidRPr="00363194" w:rsidRDefault="006D10EA" w:rsidP="006D10E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6D10EA" w:rsidRPr="00EA3F26" w:rsidRDefault="00EA3F26" w:rsidP="00EA3F2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highlight w:val="yellow"/>
          <w:lang w:eastAsia="en-US"/>
        </w:rPr>
      </w:pPr>
      <w:r w:rsidRPr="00EA3F26">
        <w:rPr>
          <w:rFonts w:ascii="Arial" w:eastAsia="Calibri" w:hAnsi="Arial" w:cs="Arial"/>
          <w:sz w:val="20"/>
          <w:szCs w:val="20"/>
          <w:lang w:eastAsia="en-US"/>
        </w:rPr>
        <w:lastRenderedPageBreak/>
        <w:t>Als global agierendes Familienunternehmen mit über 9.300 Mitarbeitern ist die WIKA Unternehmensgruppe weltweit führend in der Druck- und Temperaturmesstechnik. Auch in den Messgrößen Füllstand und Durchfluss sowie in der Kalibriertechnik setzt das Unternehmen Standards. Gegründet im Jah</w:t>
      </w:r>
      <w:r w:rsidR="002D3FA2">
        <w:rPr>
          <w:rFonts w:ascii="Arial" w:eastAsia="Calibri" w:hAnsi="Arial" w:cs="Arial"/>
          <w:sz w:val="20"/>
          <w:szCs w:val="20"/>
          <w:lang w:eastAsia="en-US"/>
        </w:rPr>
        <w:t>r 1946 ist WIKA heute dank eines</w:t>
      </w:r>
      <w:r w:rsidRPr="00EA3F26">
        <w:rPr>
          <w:rFonts w:ascii="Arial" w:eastAsia="Calibri" w:hAnsi="Arial" w:cs="Arial"/>
          <w:sz w:val="20"/>
          <w:szCs w:val="20"/>
          <w:lang w:eastAsia="en-US"/>
        </w:rPr>
        <w:t xml:space="preserve"> breiten Portfolio</w:t>
      </w:r>
      <w:r w:rsidR="002D3FA2">
        <w:rPr>
          <w:rFonts w:ascii="Arial" w:eastAsia="Calibri" w:hAnsi="Arial" w:cs="Arial"/>
          <w:sz w:val="20"/>
          <w:szCs w:val="20"/>
          <w:lang w:eastAsia="en-US"/>
        </w:rPr>
        <w:t>s</w:t>
      </w:r>
      <w:r w:rsidRPr="00EA3F26">
        <w:rPr>
          <w:rFonts w:ascii="Arial" w:eastAsia="Calibri" w:hAnsi="Arial" w:cs="Arial"/>
          <w:sz w:val="20"/>
          <w:szCs w:val="20"/>
          <w:lang w:eastAsia="en-US"/>
        </w:rPr>
        <w:t xml:space="preserve"> an hochpräzisen Geräten und umfangreichen Dienstleistungen zuverlässiger Partner in allen Anforderungen der industriellen Messtechnik.</w:t>
      </w:r>
    </w:p>
    <w:p w:rsidR="00F4681B" w:rsidRPr="00363194" w:rsidRDefault="00F4681B" w:rsidP="006D10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25A2" w:rsidRPr="00363194" w:rsidRDefault="00C456AF" w:rsidP="006D10E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WIKA Mobile Control wird als </w:t>
      </w:r>
      <w:r w:rsidR="006D10EA" w:rsidRPr="00363194">
        <w:rPr>
          <w:rFonts w:ascii="Arial" w:hAnsi="Arial" w:cs="Arial"/>
          <w:sz w:val="20"/>
          <w:szCs w:val="20"/>
        </w:rPr>
        <w:t xml:space="preserve">eigenständige </w:t>
      </w:r>
      <w:r w:rsidR="00E87B80" w:rsidRPr="00363194">
        <w:rPr>
          <w:rFonts w:ascii="Arial" w:hAnsi="Arial" w:cs="Arial"/>
          <w:sz w:val="20"/>
          <w:szCs w:val="20"/>
        </w:rPr>
        <w:t>Organisation</w:t>
      </w:r>
      <w:r w:rsidR="006D10EA" w:rsidRPr="00363194">
        <w:rPr>
          <w:rFonts w:ascii="Arial" w:hAnsi="Arial" w:cs="Arial"/>
          <w:sz w:val="20"/>
          <w:szCs w:val="20"/>
        </w:rPr>
        <w:t xml:space="preserve"> innerhalb des WIKA Verbundes </w:t>
      </w:r>
      <w:r>
        <w:rPr>
          <w:rFonts w:ascii="Arial" w:hAnsi="Arial" w:cs="Arial"/>
          <w:sz w:val="20"/>
          <w:szCs w:val="20"/>
        </w:rPr>
        <w:t>aufgestellt.</w:t>
      </w:r>
      <w:r w:rsidR="006D10EA" w:rsidRPr="00363194">
        <w:rPr>
          <w:rFonts w:ascii="Arial" w:hAnsi="Arial" w:cs="Arial"/>
          <w:sz w:val="20"/>
          <w:szCs w:val="20"/>
        </w:rPr>
        <w:t xml:space="preserve"> </w:t>
      </w:r>
      <w:r w:rsidR="006D10EA" w:rsidRPr="00363194">
        <w:rPr>
          <w:rFonts w:ascii="Arial" w:eastAsia="Calibri" w:hAnsi="Arial" w:cs="Arial"/>
          <w:sz w:val="20"/>
          <w:szCs w:val="20"/>
          <w:lang w:eastAsia="en-US"/>
        </w:rPr>
        <w:t xml:space="preserve">„Wir haben die Vision, unseren Kunden mit den vereinten Kompetenzen aus beiden </w:t>
      </w:r>
      <w:r w:rsidR="008625A2" w:rsidRPr="00363194">
        <w:rPr>
          <w:rFonts w:ascii="Arial" w:eastAsia="Calibri" w:hAnsi="Arial" w:cs="Arial"/>
          <w:sz w:val="20"/>
          <w:szCs w:val="20"/>
          <w:lang w:eastAsia="en-US"/>
        </w:rPr>
        <w:t>Organisationen</w:t>
      </w:r>
      <w:r w:rsidR="006D10EA" w:rsidRPr="00363194">
        <w:rPr>
          <w:rFonts w:ascii="Arial" w:eastAsia="Calibri" w:hAnsi="Arial" w:cs="Arial"/>
          <w:sz w:val="20"/>
          <w:szCs w:val="20"/>
          <w:lang w:eastAsia="en-US"/>
        </w:rPr>
        <w:t xml:space="preserve"> eine Automatisierungsplattform für m</w:t>
      </w:r>
      <w:r w:rsidR="008625A2" w:rsidRPr="00363194">
        <w:rPr>
          <w:rFonts w:ascii="Arial" w:eastAsia="Calibri" w:hAnsi="Arial" w:cs="Arial"/>
          <w:sz w:val="20"/>
          <w:szCs w:val="20"/>
          <w:lang w:eastAsia="en-US"/>
        </w:rPr>
        <w:t>obile Arbeitsm</w:t>
      </w:r>
      <w:r w:rsidR="006D10EA" w:rsidRPr="00363194">
        <w:rPr>
          <w:rFonts w:ascii="Arial" w:eastAsia="Calibri" w:hAnsi="Arial" w:cs="Arial"/>
          <w:sz w:val="20"/>
          <w:szCs w:val="20"/>
          <w:lang w:eastAsia="en-US"/>
        </w:rPr>
        <w:t>aschinen anzubieten. Sie können ein komplettes Sicherheitssystem erhalten, das ganz individuell auf kundenspezifische</w:t>
      </w:r>
      <w:r w:rsidR="008625A2" w:rsidRPr="00363194">
        <w:rPr>
          <w:rFonts w:ascii="Arial" w:eastAsia="Calibri" w:hAnsi="Arial" w:cs="Arial"/>
          <w:sz w:val="20"/>
          <w:szCs w:val="20"/>
          <w:lang w:eastAsia="en-US"/>
        </w:rPr>
        <w:t xml:space="preserve"> Anforderungen angepasst ist</w:t>
      </w:r>
      <w:proofErr w:type="gramStart"/>
      <w:r w:rsidR="008625A2" w:rsidRPr="00363194">
        <w:rPr>
          <w:rFonts w:ascii="Arial" w:eastAsia="Calibri" w:hAnsi="Arial" w:cs="Arial"/>
          <w:sz w:val="20"/>
          <w:szCs w:val="20"/>
          <w:lang w:eastAsia="en-US"/>
        </w:rPr>
        <w:t>,</w:t>
      </w:r>
      <w:r w:rsidR="006D10EA" w:rsidRPr="00363194">
        <w:rPr>
          <w:rFonts w:ascii="Arial" w:eastAsia="Calibri" w:hAnsi="Arial" w:cs="Arial"/>
          <w:sz w:val="20"/>
          <w:szCs w:val="20"/>
          <w:lang w:eastAsia="en-US"/>
        </w:rPr>
        <w:t>“</w:t>
      </w:r>
      <w:proofErr w:type="gramEnd"/>
      <w:r w:rsidR="006D10EA" w:rsidRPr="0036319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222E4">
        <w:rPr>
          <w:rFonts w:ascii="Arial" w:eastAsia="Calibri" w:hAnsi="Arial" w:cs="Arial"/>
          <w:sz w:val="20"/>
          <w:szCs w:val="20"/>
          <w:lang w:eastAsia="en-US"/>
        </w:rPr>
        <w:t xml:space="preserve">erläutert </w:t>
      </w:r>
      <w:r w:rsidR="00F172C7">
        <w:rPr>
          <w:rFonts w:ascii="Arial" w:eastAsia="Calibri" w:hAnsi="Arial" w:cs="Arial"/>
          <w:sz w:val="20"/>
          <w:szCs w:val="20"/>
          <w:lang w:eastAsia="en-US"/>
        </w:rPr>
        <w:t>Alexander Wiegand, Geschäftsführer von WIKA</w:t>
      </w:r>
      <w:r w:rsidR="006D10EA" w:rsidRPr="00363194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87B80" w:rsidRPr="00363194" w:rsidRDefault="00E87B80" w:rsidP="006D10E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6D10EA" w:rsidRPr="00363194" w:rsidRDefault="009904EF" w:rsidP="006D10E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Aufbauend auf einen jahrzehnte</w:t>
      </w:r>
      <w:r w:rsidR="00F559B2">
        <w:rPr>
          <w:rFonts w:ascii="Arial" w:eastAsia="Calibri" w:hAnsi="Arial" w:cs="Arial"/>
          <w:bCs/>
          <w:sz w:val="20"/>
          <w:szCs w:val="20"/>
          <w:lang w:eastAsia="en-US"/>
        </w:rPr>
        <w:t xml:space="preserve">langen Erfahrungsschatz blicken </w:t>
      </w:r>
      <w:r w:rsidR="008625A2" w:rsidRPr="00363194">
        <w:rPr>
          <w:rFonts w:ascii="Arial" w:eastAsia="Calibri" w:hAnsi="Arial" w:cs="Arial"/>
          <w:bCs/>
          <w:sz w:val="20"/>
          <w:szCs w:val="20"/>
          <w:lang w:eastAsia="en-US"/>
        </w:rPr>
        <w:t>WIKA</w:t>
      </w:r>
      <w:r w:rsidR="006D10EA" w:rsidRPr="00363194">
        <w:rPr>
          <w:rFonts w:ascii="Arial" w:eastAsia="Calibri" w:hAnsi="Arial" w:cs="Arial"/>
          <w:bCs/>
          <w:sz w:val="20"/>
          <w:szCs w:val="20"/>
          <w:lang w:eastAsia="en-US"/>
        </w:rPr>
        <w:t xml:space="preserve"> und Hirschmann</w:t>
      </w:r>
      <w:r w:rsidR="000E27FF" w:rsidRPr="00363194">
        <w:rPr>
          <w:rFonts w:ascii="Arial" w:eastAsia="Calibri" w:hAnsi="Arial" w:cs="Arial"/>
          <w:bCs/>
          <w:sz w:val="20"/>
          <w:szCs w:val="20"/>
          <w:lang w:eastAsia="en-US"/>
        </w:rPr>
        <w:t xml:space="preserve"> MCS</w:t>
      </w:r>
      <w:r w:rsidR="006D10EA" w:rsidRPr="00363194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F559B2">
        <w:rPr>
          <w:rFonts w:ascii="Arial" w:eastAsia="Calibri" w:hAnsi="Arial" w:cs="Arial"/>
          <w:bCs/>
          <w:sz w:val="20"/>
          <w:szCs w:val="20"/>
          <w:lang w:eastAsia="en-US"/>
        </w:rPr>
        <w:t>optimistisch in die Zukunft</w:t>
      </w:r>
      <w:r w:rsidR="006D10EA" w:rsidRPr="00363194">
        <w:rPr>
          <w:rFonts w:ascii="Arial" w:eastAsia="Calibri" w:hAnsi="Arial" w:cs="Arial"/>
          <w:bCs/>
          <w:sz w:val="20"/>
          <w:szCs w:val="20"/>
          <w:lang w:eastAsia="en-US"/>
        </w:rPr>
        <w:t xml:space="preserve">. </w:t>
      </w:r>
      <w:r w:rsidR="00F4681B" w:rsidRPr="00363194">
        <w:rPr>
          <w:rFonts w:ascii="Arial" w:eastAsia="Calibri" w:hAnsi="Arial" w:cs="Arial"/>
          <w:bCs/>
          <w:sz w:val="20"/>
          <w:szCs w:val="20"/>
          <w:lang w:eastAsia="en-US"/>
        </w:rPr>
        <w:t>„</w:t>
      </w:r>
      <w:r w:rsidR="007C5557">
        <w:rPr>
          <w:rFonts w:ascii="Arial" w:eastAsia="Calibri" w:hAnsi="Arial" w:cs="Arial"/>
          <w:sz w:val="20"/>
          <w:szCs w:val="20"/>
          <w:lang w:eastAsia="en-US"/>
        </w:rPr>
        <w:t>D</w:t>
      </w:r>
      <w:r w:rsidR="00F559B2" w:rsidRPr="00363194">
        <w:rPr>
          <w:rFonts w:ascii="Arial" w:eastAsia="Calibri" w:hAnsi="Arial" w:cs="Arial"/>
          <w:bCs/>
          <w:sz w:val="20"/>
          <w:szCs w:val="20"/>
          <w:lang w:eastAsia="en-US"/>
        </w:rPr>
        <w:t>ie s</w:t>
      </w:r>
      <w:r w:rsidR="00F559B2" w:rsidRPr="00363194">
        <w:rPr>
          <w:rFonts w:ascii="Arial" w:eastAsia="Calibri" w:hAnsi="Arial" w:cs="Arial"/>
          <w:sz w:val="20"/>
          <w:szCs w:val="20"/>
          <w:lang w:eastAsia="en-US"/>
        </w:rPr>
        <w:t>trategische Verstärkung</w:t>
      </w:r>
      <w:r w:rsidR="008625A2" w:rsidRPr="0036319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C5557">
        <w:rPr>
          <w:rFonts w:ascii="Arial" w:eastAsia="Calibri" w:hAnsi="Arial" w:cs="Arial"/>
          <w:sz w:val="20"/>
          <w:szCs w:val="20"/>
          <w:lang w:eastAsia="en-US"/>
        </w:rPr>
        <w:t xml:space="preserve">schafft </w:t>
      </w:r>
      <w:r w:rsidR="006D10EA" w:rsidRPr="00363194">
        <w:rPr>
          <w:rFonts w:ascii="Arial" w:eastAsia="Calibri" w:hAnsi="Arial" w:cs="Arial"/>
          <w:sz w:val="20"/>
          <w:szCs w:val="20"/>
          <w:lang w:eastAsia="en-US"/>
        </w:rPr>
        <w:t xml:space="preserve">eine </w:t>
      </w:r>
      <w:bookmarkStart w:id="0" w:name="_GoBack"/>
      <w:bookmarkEnd w:id="0"/>
      <w:r w:rsidR="006D10EA" w:rsidRPr="00363194">
        <w:rPr>
          <w:rFonts w:ascii="Arial" w:eastAsia="Calibri" w:hAnsi="Arial" w:cs="Arial"/>
          <w:sz w:val="20"/>
          <w:szCs w:val="20"/>
          <w:lang w:eastAsia="en-US"/>
        </w:rPr>
        <w:t>hervorragende Positionierung für die Zukunft.</w:t>
      </w:r>
      <w:r w:rsidR="00F4681B" w:rsidRPr="00363194">
        <w:rPr>
          <w:rFonts w:ascii="Arial" w:eastAsia="Calibri" w:hAnsi="Arial" w:cs="Arial"/>
          <w:sz w:val="20"/>
          <w:szCs w:val="20"/>
          <w:lang w:eastAsia="en-US"/>
        </w:rPr>
        <w:t xml:space="preserve"> Das erlaubt uns, weiterhin zu wachsen und bietet Entwicklungsmöglichkeiten für unsere Mitarbeiter</w:t>
      </w:r>
      <w:proofErr w:type="gramStart"/>
      <w:r w:rsidR="00E87B80" w:rsidRPr="00363194">
        <w:rPr>
          <w:rFonts w:ascii="Arial" w:eastAsia="Calibri" w:hAnsi="Arial" w:cs="Arial"/>
          <w:sz w:val="20"/>
          <w:szCs w:val="20"/>
          <w:lang w:eastAsia="en-US"/>
        </w:rPr>
        <w:t>,</w:t>
      </w:r>
      <w:r w:rsidR="00F4681B" w:rsidRPr="00363194">
        <w:rPr>
          <w:rFonts w:ascii="Arial" w:eastAsia="Calibri" w:hAnsi="Arial" w:cs="Arial"/>
          <w:sz w:val="20"/>
          <w:szCs w:val="20"/>
          <w:lang w:eastAsia="en-US"/>
        </w:rPr>
        <w:t>“</w:t>
      </w:r>
      <w:proofErr w:type="gramEnd"/>
      <w:r w:rsidR="00F4681B" w:rsidRPr="00363194">
        <w:rPr>
          <w:rFonts w:ascii="Arial" w:eastAsia="Calibri" w:hAnsi="Arial" w:cs="Arial"/>
          <w:sz w:val="20"/>
          <w:szCs w:val="20"/>
          <w:lang w:eastAsia="en-US"/>
        </w:rPr>
        <w:t xml:space="preserve"> so </w:t>
      </w:r>
      <w:r w:rsidR="00EE6B24">
        <w:rPr>
          <w:rFonts w:ascii="Arial" w:eastAsia="Calibri" w:hAnsi="Arial" w:cs="Arial"/>
          <w:sz w:val="20"/>
          <w:szCs w:val="20"/>
          <w:lang w:eastAsia="en-US"/>
        </w:rPr>
        <w:t>Axel Kaltofen</w:t>
      </w:r>
      <w:r w:rsidR="00F4681B" w:rsidRPr="00363194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363194" w:rsidRPr="00363194" w:rsidRDefault="00363194" w:rsidP="00133648">
      <w:pPr>
        <w:ind w:right="-8"/>
        <w:rPr>
          <w:rFonts w:ascii="Arial" w:hAnsi="Arial" w:cs="Arial"/>
          <w:sz w:val="20"/>
          <w:szCs w:val="20"/>
        </w:rPr>
      </w:pPr>
    </w:p>
    <w:p w:rsidR="00363194" w:rsidRPr="00363194" w:rsidRDefault="00363194" w:rsidP="00133648">
      <w:pPr>
        <w:ind w:right="-8"/>
        <w:rPr>
          <w:rFonts w:ascii="Arial" w:hAnsi="Arial" w:cs="Arial"/>
          <w:sz w:val="20"/>
          <w:szCs w:val="20"/>
        </w:rPr>
      </w:pPr>
    </w:p>
    <w:p w:rsidR="00133648" w:rsidRPr="00E4097A" w:rsidRDefault="00133648" w:rsidP="00133648">
      <w:pPr>
        <w:ind w:right="-8"/>
        <w:rPr>
          <w:rFonts w:ascii="Arial" w:hAnsi="Arial" w:cs="Arial"/>
          <w:b/>
          <w:sz w:val="20"/>
          <w:szCs w:val="20"/>
        </w:rPr>
      </w:pPr>
      <w:r w:rsidRPr="00E4097A">
        <w:rPr>
          <w:rFonts w:ascii="Arial" w:hAnsi="Arial" w:cs="Arial"/>
          <w:b/>
          <w:sz w:val="20"/>
          <w:szCs w:val="20"/>
        </w:rPr>
        <w:t>Ihr Kontakt für weitere Informationen:</w:t>
      </w:r>
    </w:p>
    <w:p w:rsidR="00133648" w:rsidRDefault="00133648" w:rsidP="00133648">
      <w:pPr>
        <w:ind w:right="-8"/>
        <w:rPr>
          <w:rFonts w:ascii="Arial" w:hAnsi="Arial" w:cs="Arial"/>
          <w:sz w:val="20"/>
          <w:szCs w:val="20"/>
        </w:rPr>
      </w:pPr>
    </w:p>
    <w:p w:rsidR="006101C6" w:rsidRPr="00EE6B24" w:rsidRDefault="006101C6" w:rsidP="008625A2">
      <w:pPr>
        <w:ind w:right="-8"/>
        <w:rPr>
          <w:rFonts w:ascii="Arial" w:hAnsi="Arial" w:cs="Arial"/>
          <w:sz w:val="20"/>
          <w:szCs w:val="20"/>
        </w:rPr>
      </w:pPr>
    </w:p>
    <w:p w:rsidR="009904EF" w:rsidRPr="00F559B2" w:rsidRDefault="009904EF" w:rsidP="009904EF">
      <w:pPr>
        <w:ind w:right="-8"/>
        <w:rPr>
          <w:rFonts w:ascii="Arial" w:hAnsi="Arial" w:cs="Arial"/>
          <w:sz w:val="20"/>
          <w:szCs w:val="20"/>
          <w:lang w:val="en-US"/>
        </w:rPr>
      </w:pPr>
      <w:r w:rsidRPr="00F559B2">
        <w:rPr>
          <w:rFonts w:ascii="Arial" w:hAnsi="Arial" w:cs="Arial"/>
          <w:sz w:val="20"/>
          <w:szCs w:val="20"/>
          <w:lang w:val="en-US"/>
        </w:rPr>
        <w:t>Yardena Hemmann</w:t>
      </w:r>
    </w:p>
    <w:p w:rsidR="009904EF" w:rsidRPr="008D0483" w:rsidRDefault="009904EF" w:rsidP="009904EF">
      <w:pPr>
        <w:ind w:right="-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Manager Marketing Communications </w:t>
      </w:r>
    </w:p>
    <w:p w:rsidR="009904EF" w:rsidRPr="00EE6B24" w:rsidRDefault="009904EF" w:rsidP="009904EF">
      <w:pPr>
        <w:ind w:right="-8"/>
        <w:rPr>
          <w:rFonts w:ascii="Arial" w:hAnsi="Arial" w:cs="Arial"/>
          <w:sz w:val="20"/>
          <w:szCs w:val="20"/>
        </w:rPr>
      </w:pPr>
      <w:r w:rsidRPr="00581777">
        <w:rPr>
          <w:rFonts w:ascii="Arial" w:hAnsi="Arial" w:cs="Arial"/>
          <w:sz w:val="20"/>
          <w:szCs w:val="20"/>
          <w:lang w:val="en-US"/>
        </w:rPr>
        <w:t xml:space="preserve">WIKA Mobile Control GmbH &amp; Co. </w:t>
      </w:r>
      <w:r w:rsidRPr="00EE6B24">
        <w:rPr>
          <w:rFonts w:ascii="Arial" w:hAnsi="Arial" w:cs="Arial"/>
          <w:sz w:val="20"/>
          <w:szCs w:val="20"/>
        </w:rPr>
        <w:t>KG</w:t>
      </w:r>
    </w:p>
    <w:p w:rsidR="009904EF" w:rsidRPr="00EE6B24" w:rsidRDefault="009904EF" w:rsidP="009904EF">
      <w:pPr>
        <w:tabs>
          <w:tab w:val="left" w:pos="851"/>
        </w:tabs>
        <w:ind w:right="-8"/>
        <w:rPr>
          <w:rFonts w:ascii="Arial" w:hAnsi="Arial" w:cs="Arial"/>
          <w:sz w:val="20"/>
          <w:szCs w:val="20"/>
        </w:rPr>
      </w:pPr>
      <w:r w:rsidRPr="00EE6B24">
        <w:rPr>
          <w:rFonts w:ascii="Arial" w:hAnsi="Arial" w:cs="Arial"/>
          <w:sz w:val="20"/>
          <w:szCs w:val="20"/>
        </w:rPr>
        <w:t>Telefon:</w:t>
      </w:r>
      <w:r w:rsidRPr="00EE6B24">
        <w:rPr>
          <w:rFonts w:ascii="Arial" w:hAnsi="Arial" w:cs="Arial"/>
          <w:sz w:val="20"/>
          <w:szCs w:val="20"/>
        </w:rPr>
        <w:tab/>
        <w:t>+49 (0)7243 709-3131</w:t>
      </w:r>
    </w:p>
    <w:p w:rsidR="009904EF" w:rsidRPr="00EE6B24" w:rsidRDefault="009904EF" w:rsidP="009904EF">
      <w:pPr>
        <w:ind w:right="-8"/>
        <w:rPr>
          <w:rFonts w:ascii="Arial" w:hAnsi="Arial" w:cs="Arial"/>
          <w:sz w:val="20"/>
          <w:szCs w:val="20"/>
        </w:rPr>
      </w:pPr>
      <w:r w:rsidRPr="00EE6B24">
        <w:rPr>
          <w:rFonts w:ascii="Arial" w:hAnsi="Arial" w:cs="Arial"/>
          <w:sz w:val="20"/>
          <w:szCs w:val="20"/>
        </w:rPr>
        <w:t>Yardena.Hemmann@wika.com</w:t>
      </w:r>
    </w:p>
    <w:p w:rsidR="009904EF" w:rsidRPr="009904EF" w:rsidRDefault="009904EF" w:rsidP="009904EF">
      <w:pPr>
        <w:ind w:right="-8"/>
        <w:rPr>
          <w:rFonts w:ascii="Arial" w:hAnsi="Arial" w:cs="Arial"/>
          <w:sz w:val="20"/>
          <w:szCs w:val="20"/>
          <w:lang w:val="en-US"/>
        </w:rPr>
      </w:pPr>
      <w:hyperlink r:id="rId8" w:history="1">
        <w:r w:rsidRPr="009904EF">
          <w:rPr>
            <w:rFonts w:ascii="Arial" w:hAnsi="Arial" w:cs="Arial"/>
            <w:sz w:val="20"/>
            <w:szCs w:val="20"/>
            <w:lang w:val="en-US"/>
          </w:rPr>
          <w:t>www.wika-mc.com</w:t>
        </w:r>
      </w:hyperlink>
    </w:p>
    <w:p w:rsidR="006101C6" w:rsidRPr="00F559B2" w:rsidRDefault="006101C6" w:rsidP="008625A2">
      <w:pPr>
        <w:ind w:right="-8"/>
        <w:rPr>
          <w:rFonts w:ascii="Arial" w:hAnsi="Arial" w:cs="Arial"/>
          <w:sz w:val="20"/>
          <w:szCs w:val="20"/>
          <w:lang w:val="en-US"/>
        </w:rPr>
      </w:pPr>
    </w:p>
    <w:p w:rsidR="006101C6" w:rsidRPr="00F559B2" w:rsidRDefault="006101C6" w:rsidP="008625A2">
      <w:pPr>
        <w:ind w:right="-8"/>
        <w:rPr>
          <w:rFonts w:ascii="Arial" w:hAnsi="Arial" w:cs="Arial"/>
          <w:sz w:val="20"/>
          <w:szCs w:val="20"/>
          <w:lang w:val="en-US"/>
        </w:rPr>
      </w:pPr>
    </w:p>
    <w:p w:rsidR="009904EF" w:rsidRPr="008D0483" w:rsidRDefault="009904EF" w:rsidP="009904EF">
      <w:pPr>
        <w:ind w:right="-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André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Habel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Nunes</w:t>
      </w:r>
      <w:proofErr w:type="spellEnd"/>
    </w:p>
    <w:p w:rsidR="009904EF" w:rsidRPr="008D0483" w:rsidRDefault="009904EF" w:rsidP="009904EF">
      <w:pPr>
        <w:ind w:right="-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Head of Marketing Services </w:t>
      </w:r>
    </w:p>
    <w:p w:rsidR="009904EF" w:rsidRPr="006101C6" w:rsidRDefault="009904EF" w:rsidP="009904EF">
      <w:pPr>
        <w:ind w:right="-8"/>
        <w:rPr>
          <w:rFonts w:ascii="Arial" w:hAnsi="Arial" w:cs="Arial"/>
          <w:sz w:val="20"/>
          <w:szCs w:val="20"/>
          <w:lang w:val="en-US"/>
        </w:rPr>
      </w:pPr>
      <w:r w:rsidRPr="00581777">
        <w:rPr>
          <w:rFonts w:ascii="Arial" w:hAnsi="Arial" w:cs="Arial"/>
          <w:sz w:val="20"/>
          <w:szCs w:val="20"/>
          <w:lang w:val="en-US"/>
        </w:rPr>
        <w:t xml:space="preserve">WIKA </w:t>
      </w:r>
      <w:r>
        <w:rPr>
          <w:rFonts w:ascii="Arial" w:hAnsi="Arial" w:cs="Arial"/>
          <w:sz w:val="20"/>
          <w:szCs w:val="20"/>
          <w:lang w:val="en-US"/>
        </w:rPr>
        <w:t xml:space="preserve">Alexander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Wiegand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 &amp; Co. KG</w:t>
      </w:r>
    </w:p>
    <w:p w:rsidR="009904EF" w:rsidRPr="00F559B2" w:rsidRDefault="009904EF" w:rsidP="009904EF">
      <w:pPr>
        <w:tabs>
          <w:tab w:val="left" w:pos="851"/>
        </w:tabs>
        <w:ind w:right="-8"/>
        <w:rPr>
          <w:rFonts w:ascii="Arial" w:hAnsi="Arial" w:cs="Arial"/>
          <w:sz w:val="20"/>
          <w:szCs w:val="20"/>
          <w:lang w:val="en-US"/>
        </w:rPr>
      </w:pPr>
      <w:proofErr w:type="spellStart"/>
      <w:r w:rsidRPr="00F559B2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F559B2">
        <w:rPr>
          <w:rFonts w:ascii="Arial" w:hAnsi="Arial" w:cs="Arial"/>
          <w:sz w:val="20"/>
          <w:szCs w:val="20"/>
          <w:lang w:val="en-US"/>
        </w:rPr>
        <w:t>:</w:t>
      </w:r>
      <w:r w:rsidRPr="00F559B2">
        <w:rPr>
          <w:rFonts w:ascii="Arial" w:hAnsi="Arial" w:cs="Arial"/>
          <w:sz w:val="20"/>
          <w:szCs w:val="20"/>
          <w:lang w:val="en-US"/>
        </w:rPr>
        <w:tab/>
        <w:t>+49 (0)9372 132 8010</w:t>
      </w:r>
    </w:p>
    <w:p w:rsidR="009904EF" w:rsidRPr="00F559B2" w:rsidRDefault="009904EF" w:rsidP="009904EF">
      <w:pPr>
        <w:ind w:right="-8"/>
        <w:rPr>
          <w:rFonts w:ascii="Arial" w:hAnsi="Arial" w:cs="Arial"/>
          <w:sz w:val="20"/>
          <w:szCs w:val="20"/>
          <w:lang w:val="en-US"/>
        </w:rPr>
      </w:pPr>
      <w:r w:rsidRPr="00F559B2">
        <w:rPr>
          <w:rFonts w:ascii="Arial" w:hAnsi="Arial" w:cs="Arial"/>
          <w:sz w:val="20"/>
          <w:szCs w:val="20"/>
          <w:lang w:val="en-US"/>
        </w:rPr>
        <w:t>Andre.</w:t>
      </w:r>
      <w:r>
        <w:rPr>
          <w:rFonts w:ascii="Arial" w:hAnsi="Arial" w:cs="Arial"/>
          <w:sz w:val="20"/>
          <w:szCs w:val="20"/>
          <w:lang w:val="en-US"/>
        </w:rPr>
        <w:t>Habel-Nunes</w:t>
      </w:r>
      <w:r w:rsidRPr="00F559B2">
        <w:rPr>
          <w:rFonts w:ascii="Arial" w:hAnsi="Arial" w:cs="Arial"/>
          <w:sz w:val="20"/>
          <w:szCs w:val="20"/>
          <w:lang w:val="en-US"/>
        </w:rPr>
        <w:t>@wika.com</w:t>
      </w:r>
    </w:p>
    <w:p w:rsidR="009904EF" w:rsidRPr="00F559B2" w:rsidRDefault="009904EF" w:rsidP="009904EF">
      <w:pPr>
        <w:ind w:right="-8"/>
        <w:rPr>
          <w:rFonts w:ascii="Arial" w:hAnsi="Arial" w:cs="Arial"/>
          <w:sz w:val="20"/>
          <w:szCs w:val="20"/>
          <w:lang w:val="en-US"/>
        </w:rPr>
      </w:pPr>
      <w:hyperlink r:id="rId9" w:history="1">
        <w:r w:rsidRPr="00F559B2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www.wika.com</w:t>
        </w:r>
      </w:hyperlink>
    </w:p>
    <w:p w:rsidR="000E2A6F" w:rsidRDefault="000E2A6F" w:rsidP="00133648">
      <w:pPr>
        <w:ind w:right="-8"/>
        <w:rPr>
          <w:rFonts w:ascii="Arial" w:hAnsi="Arial" w:cs="Arial"/>
          <w:sz w:val="20"/>
          <w:szCs w:val="20"/>
        </w:rPr>
      </w:pPr>
    </w:p>
    <w:sectPr w:rsidR="000E2A6F" w:rsidSect="00257304">
      <w:headerReference w:type="default" r:id="rId10"/>
      <w:footerReference w:type="default" r:id="rId11"/>
      <w:pgSz w:w="11900" w:h="16840" w:code="9"/>
      <w:pgMar w:top="2835" w:right="851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CD" w:rsidRDefault="001539CD" w:rsidP="00FB21DA">
      <w:r>
        <w:separator/>
      </w:r>
    </w:p>
  </w:endnote>
  <w:endnote w:type="continuationSeparator" w:id="0">
    <w:p w:rsidR="001539CD" w:rsidRDefault="001539CD" w:rsidP="00FB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7A" w:rsidRPr="00E4097A" w:rsidRDefault="00E4097A" w:rsidP="00E4097A">
    <w:pPr>
      <w:pStyle w:val="Fuzeile"/>
      <w:jc w:val="right"/>
      <w:rPr>
        <w:sz w:val="20"/>
        <w:szCs w:val="20"/>
      </w:rPr>
    </w:pPr>
    <w:r w:rsidRPr="00C83164">
      <w:rPr>
        <w:rFonts w:ascii="Arial" w:hAnsi="Arial" w:cs="Arial"/>
        <w:sz w:val="20"/>
        <w:szCs w:val="20"/>
      </w:rPr>
      <w:fldChar w:fldCharType="begin"/>
    </w:r>
    <w:r w:rsidRPr="00C83164">
      <w:rPr>
        <w:rFonts w:ascii="Arial" w:hAnsi="Arial" w:cs="Arial"/>
        <w:sz w:val="20"/>
        <w:szCs w:val="20"/>
      </w:rPr>
      <w:instrText xml:space="preserve"> PAGE </w:instrText>
    </w:r>
    <w:r w:rsidRPr="00C83164">
      <w:rPr>
        <w:rFonts w:ascii="Arial" w:hAnsi="Arial" w:cs="Arial"/>
        <w:sz w:val="20"/>
        <w:szCs w:val="20"/>
      </w:rPr>
      <w:fldChar w:fldCharType="separate"/>
    </w:r>
    <w:r w:rsidR="009904EF">
      <w:rPr>
        <w:rFonts w:ascii="Arial" w:hAnsi="Arial" w:cs="Arial"/>
        <w:noProof/>
        <w:sz w:val="20"/>
        <w:szCs w:val="20"/>
      </w:rPr>
      <w:t>2</w:t>
    </w:r>
    <w:r w:rsidRPr="00C83164">
      <w:rPr>
        <w:rFonts w:ascii="Arial" w:hAnsi="Arial" w:cs="Arial"/>
        <w:sz w:val="20"/>
        <w:szCs w:val="20"/>
      </w:rPr>
      <w:fldChar w:fldCharType="end"/>
    </w:r>
    <w:r w:rsidR="00975294">
      <w:rPr>
        <w:rFonts w:ascii="Arial" w:hAnsi="Arial" w:cs="Arial"/>
        <w:sz w:val="20"/>
        <w:szCs w:val="20"/>
      </w:rPr>
      <w:t>/</w:t>
    </w:r>
    <w:r w:rsidRPr="00C83164">
      <w:rPr>
        <w:rFonts w:ascii="Arial" w:hAnsi="Arial" w:cs="Arial"/>
        <w:sz w:val="20"/>
        <w:szCs w:val="20"/>
      </w:rPr>
      <w:fldChar w:fldCharType="begin"/>
    </w:r>
    <w:r w:rsidRPr="00C83164">
      <w:rPr>
        <w:rFonts w:ascii="Arial" w:hAnsi="Arial" w:cs="Arial"/>
        <w:sz w:val="20"/>
        <w:szCs w:val="20"/>
      </w:rPr>
      <w:instrText xml:space="preserve"> NUMPAGES </w:instrText>
    </w:r>
    <w:r w:rsidRPr="00C83164">
      <w:rPr>
        <w:rFonts w:ascii="Arial" w:hAnsi="Arial" w:cs="Arial"/>
        <w:sz w:val="20"/>
        <w:szCs w:val="20"/>
      </w:rPr>
      <w:fldChar w:fldCharType="separate"/>
    </w:r>
    <w:r w:rsidR="009904EF">
      <w:rPr>
        <w:rFonts w:ascii="Arial" w:hAnsi="Arial" w:cs="Arial"/>
        <w:noProof/>
        <w:sz w:val="20"/>
        <w:szCs w:val="20"/>
      </w:rPr>
      <w:t>2</w:t>
    </w:r>
    <w:r w:rsidRPr="00C8316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CD" w:rsidRDefault="001539CD" w:rsidP="00FB21DA">
      <w:r>
        <w:separator/>
      </w:r>
    </w:p>
  </w:footnote>
  <w:footnote w:type="continuationSeparator" w:id="0">
    <w:p w:rsidR="001539CD" w:rsidRDefault="001539CD" w:rsidP="00FB2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DA" w:rsidRDefault="00581777">
    <w:pPr>
      <w:pStyle w:val="Kopfzeile"/>
    </w:pPr>
    <w:r w:rsidRPr="000F3EB1">
      <w:rPr>
        <w:noProof/>
      </w:rPr>
      <w:drawing>
        <wp:anchor distT="0" distB="0" distL="114300" distR="114300" simplePos="0" relativeHeight="251661312" behindDoc="1" locked="0" layoutInCell="1" allowOverlap="1" wp14:anchorId="5507C26C" wp14:editId="25BA81F4">
          <wp:simplePos x="0" y="0"/>
          <wp:positionH relativeFrom="page">
            <wp:posOffset>730885</wp:posOffset>
          </wp:positionH>
          <wp:positionV relativeFrom="page">
            <wp:posOffset>972185</wp:posOffset>
          </wp:positionV>
          <wp:extent cx="1933200" cy="144000"/>
          <wp:effectExtent l="0" t="0" r="0" b="889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rschmann_M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2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3EB1">
      <w:rPr>
        <w:noProof/>
      </w:rPr>
      <w:drawing>
        <wp:anchor distT="0" distB="0" distL="114300" distR="114300" simplePos="0" relativeHeight="251659264" behindDoc="1" locked="0" layoutInCell="1" allowOverlap="1" wp14:anchorId="7F182383" wp14:editId="5C17496E">
          <wp:simplePos x="0" y="0"/>
          <wp:positionH relativeFrom="page">
            <wp:posOffset>5742940</wp:posOffset>
          </wp:positionH>
          <wp:positionV relativeFrom="page">
            <wp:posOffset>540385</wp:posOffset>
          </wp:positionV>
          <wp:extent cx="1260000" cy="5724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I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0B91"/>
    <w:multiLevelType w:val="hybridMultilevel"/>
    <w:tmpl w:val="CC94C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9D"/>
    <w:rsid w:val="000617A3"/>
    <w:rsid w:val="000976D8"/>
    <w:rsid w:val="000E27FF"/>
    <w:rsid w:val="000E2A6F"/>
    <w:rsid w:val="001125AF"/>
    <w:rsid w:val="00133648"/>
    <w:rsid w:val="001539CD"/>
    <w:rsid w:val="001541F8"/>
    <w:rsid w:val="001C242A"/>
    <w:rsid w:val="001C579E"/>
    <w:rsid w:val="001C64EE"/>
    <w:rsid w:val="00257304"/>
    <w:rsid w:val="002A4BC7"/>
    <w:rsid w:val="002C1713"/>
    <w:rsid w:val="002D3FA2"/>
    <w:rsid w:val="002D43A8"/>
    <w:rsid w:val="002F04B8"/>
    <w:rsid w:val="00363194"/>
    <w:rsid w:val="00366C41"/>
    <w:rsid w:val="00383F96"/>
    <w:rsid w:val="00386744"/>
    <w:rsid w:val="003E5451"/>
    <w:rsid w:val="004124FF"/>
    <w:rsid w:val="00426C8A"/>
    <w:rsid w:val="004A2C98"/>
    <w:rsid w:val="004D77AD"/>
    <w:rsid w:val="00510A8F"/>
    <w:rsid w:val="00554A49"/>
    <w:rsid w:val="00564CC4"/>
    <w:rsid w:val="00581777"/>
    <w:rsid w:val="005876B9"/>
    <w:rsid w:val="006101C6"/>
    <w:rsid w:val="00624C53"/>
    <w:rsid w:val="006D10EA"/>
    <w:rsid w:val="007222E4"/>
    <w:rsid w:val="00795F7F"/>
    <w:rsid w:val="007A0BEC"/>
    <w:rsid w:val="007C5557"/>
    <w:rsid w:val="0081170A"/>
    <w:rsid w:val="0082579D"/>
    <w:rsid w:val="008625A2"/>
    <w:rsid w:val="00891F03"/>
    <w:rsid w:val="008D0483"/>
    <w:rsid w:val="008E3D82"/>
    <w:rsid w:val="00973CA6"/>
    <w:rsid w:val="00975294"/>
    <w:rsid w:val="009904EF"/>
    <w:rsid w:val="009A08D5"/>
    <w:rsid w:val="009A5C6D"/>
    <w:rsid w:val="009B3818"/>
    <w:rsid w:val="00A37CDD"/>
    <w:rsid w:val="00AB30CC"/>
    <w:rsid w:val="00AE2F9A"/>
    <w:rsid w:val="00B60DDB"/>
    <w:rsid w:val="00B81200"/>
    <w:rsid w:val="00BA554A"/>
    <w:rsid w:val="00C41A23"/>
    <w:rsid w:val="00C456AF"/>
    <w:rsid w:val="00C468BB"/>
    <w:rsid w:val="00C74F9D"/>
    <w:rsid w:val="00C933BB"/>
    <w:rsid w:val="00CA2903"/>
    <w:rsid w:val="00D66402"/>
    <w:rsid w:val="00D66478"/>
    <w:rsid w:val="00DA1448"/>
    <w:rsid w:val="00E02254"/>
    <w:rsid w:val="00E4097A"/>
    <w:rsid w:val="00E87B80"/>
    <w:rsid w:val="00EA3F26"/>
    <w:rsid w:val="00EE6B24"/>
    <w:rsid w:val="00F172C7"/>
    <w:rsid w:val="00F22E91"/>
    <w:rsid w:val="00F4681B"/>
    <w:rsid w:val="00F559B2"/>
    <w:rsid w:val="00FB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45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451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B21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21DA"/>
  </w:style>
  <w:style w:type="paragraph" w:styleId="Fuzeile">
    <w:name w:val="footer"/>
    <w:basedOn w:val="Standard"/>
    <w:link w:val="FuzeileZchn"/>
    <w:uiPriority w:val="99"/>
    <w:unhideWhenUsed/>
    <w:rsid w:val="00FB21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21DA"/>
  </w:style>
  <w:style w:type="table" w:styleId="Tabellenraster">
    <w:name w:val="Table Grid"/>
    <w:basedOn w:val="NormaleTabelle"/>
    <w:uiPriority w:val="59"/>
    <w:rsid w:val="0013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8177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579D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45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451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B21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21DA"/>
  </w:style>
  <w:style w:type="paragraph" w:styleId="Fuzeile">
    <w:name w:val="footer"/>
    <w:basedOn w:val="Standard"/>
    <w:link w:val="FuzeileZchn"/>
    <w:uiPriority w:val="99"/>
    <w:unhideWhenUsed/>
    <w:rsid w:val="00FB21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21DA"/>
  </w:style>
  <w:style w:type="table" w:styleId="Tabellenraster">
    <w:name w:val="Table Grid"/>
    <w:basedOn w:val="NormaleTabelle"/>
    <w:uiPriority w:val="59"/>
    <w:rsid w:val="0013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8177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579D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-mc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k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epartments\2_Marketing\14_CD-CI\WIKA%20Mobile%20Control\Word%20Vorlagen\final%202017-08\Pressemitteilung_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Pressemitteilung_de.dotx</Template>
  <TotalTime>0</TotalTime>
  <Pages>2</Pages>
  <Words>594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Belden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Hemmann Yardena</dc:creator>
  <cp:lastModifiedBy>Hemmann Yardena</cp:lastModifiedBy>
  <cp:revision>15</cp:revision>
  <cp:lastPrinted>2017-12-22T08:34:00Z</cp:lastPrinted>
  <dcterms:created xsi:type="dcterms:W3CDTF">2017-08-28T16:05:00Z</dcterms:created>
  <dcterms:modified xsi:type="dcterms:W3CDTF">2017-12-27T12:54:00Z</dcterms:modified>
</cp:coreProperties>
</file>